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B4" w:rsidRPr="00CF78E7" w:rsidRDefault="00191BB4" w:rsidP="00191BB4">
      <w:r>
        <w:t xml:space="preserve">              </w:t>
      </w:r>
      <w:r>
        <w:rPr>
          <w:b/>
        </w:rPr>
        <w:t>Архангельская  область  Устьянский муниципальный район</w:t>
      </w:r>
    </w:p>
    <w:p w:rsidR="00191BB4" w:rsidRDefault="00191BB4" w:rsidP="00191BB4">
      <w:pPr>
        <w:rPr>
          <w:b/>
        </w:rPr>
      </w:pPr>
      <w:r>
        <w:rPr>
          <w:b/>
        </w:rPr>
        <w:t xml:space="preserve">                                Муниципальное  образование  «Бестужевское»</w:t>
      </w:r>
    </w:p>
    <w:p w:rsidR="00191BB4" w:rsidRDefault="00191BB4" w:rsidP="00191BB4">
      <w:pPr>
        <w:rPr>
          <w:b/>
        </w:rPr>
      </w:pPr>
      <w:r>
        <w:rPr>
          <w:b/>
        </w:rPr>
        <w:t xml:space="preserve">                                          Совет  депутатов  четвертого  созыва</w:t>
      </w:r>
    </w:p>
    <w:p w:rsidR="00191BB4" w:rsidRDefault="00191BB4" w:rsidP="00191BB4">
      <w:r>
        <w:rPr>
          <w:b/>
        </w:rPr>
        <w:t xml:space="preserve">                                                 </w:t>
      </w:r>
      <w:r>
        <w:t>(седьмая сессия)</w:t>
      </w:r>
    </w:p>
    <w:p w:rsidR="00191BB4" w:rsidRDefault="00191BB4" w:rsidP="00191BB4"/>
    <w:p w:rsidR="007F615B" w:rsidRDefault="00191BB4" w:rsidP="00EF2147">
      <w:pPr>
        <w:rPr>
          <w:b/>
          <w:sz w:val="24"/>
          <w:szCs w:val="24"/>
        </w:rPr>
      </w:pPr>
      <w:r>
        <w:t xml:space="preserve">                   </w:t>
      </w:r>
      <w:r w:rsidR="00CF78E7">
        <w:t xml:space="preserve">                             </w:t>
      </w:r>
      <w:r w:rsidR="00EF2147">
        <w:rPr>
          <w:b/>
          <w:sz w:val="24"/>
          <w:szCs w:val="24"/>
        </w:rPr>
        <w:t xml:space="preserve">  Р</w:t>
      </w:r>
      <w:r w:rsidR="00513ECB">
        <w:rPr>
          <w:b/>
          <w:sz w:val="24"/>
          <w:szCs w:val="24"/>
        </w:rPr>
        <w:t>ЕШЕНИ</w:t>
      </w:r>
      <w:r w:rsidR="00EF2147">
        <w:rPr>
          <w:b/>
          <w:sz w:val="24"/>
          <w:szCs w:val="24"/>
        </w:rPr>
        <w:t>Е</w:t>
      </w:r>
    </w:p>
    <w:p w:rsidR="00EF2147" w:rsidRPr="00EF2147" w:rsidRDefault="00EF2147" w:rsidP="00EF2147"/>
    <w:tbl>
      <w:tblPr>
        <w:tblW w:w="0" w:type="auto"/>
        <w:tblInd w:w="1346" w:type="dxa"/>
        <w:tblLayout w:type="fixed"/>
        <w:tblCellMar>
          <w:left w:w="70" w:type="dxa"/>
          <w:right w:w="70" w:type="dxa"/>
        </w:tblCellMar>
        <w:tblLook w:val="04A0"/>
      </w:tblPr>
      <w:tblGrid>
        <w:gridCol w:w="2126"/>
        <w:gridCol w:w="1560"/>
        <w:gridCol w:w="2268"/>
      </w:tblGrid>
      <w:tr w:rsidR="007F615B" w:rsidRPr="007F615B" w:rsidTr="007F615B">
        <w:tc>
          <w:tcPr>
            <w:tcW w:w="2126" w:type="dxa"/>
          </w:tcPr>
          <w:p w:rsidR="007F615B" w:rsidRPr="007F615B" w:rsidRDefault="007F615B" w:rsidP="00EF2147">
            <w:pPr>
              <w:spacing w:line="360" w:lineRule="auto"/>
              <w:rPr>
                <w:b/>
              </w:rPr>
            </w:pPr>
            <w:r w:rsidRPr="007F615B">
              <w:rPr>
                <w:b/>
              </w:rPr>
              <w:t xml:space="preserve">от </w:t>
            </w:r>
            <w:r w:rsidR="00EF2147">
              <w:rPr>
                <w:b/>
              </w:rPr>
              <w:t>30 ноября</w:t>
            </w:r>
            <w:r w:rsidRPr="007F615B">
              <w:rPr>
                <w:b/>
              </w:rPr>
              <w:t xml:space="preserve"> </w:t>
            </w:r>
          </w:p>
        </w:tc>
        <w:tc>
          <w:tcPr>
            <w:tcW w:w="1560" w:type="dxa"/>
          </w:tcPr>
          <w:p w:rsidR="007F615B" w:rsidRPr="007F615B" w:rsidRDefault="007F615B" w:rsidP="005151AA">
            <w:pPr>
              <w:spacing w:line="360" w:lineRule="auto"/>
              <w:rPr>
                <w:b/>
              </w:rPr>
            </w:pPr>
            <w:r w:rsidRPr="007F615B">
              <w:rPr>
                <w:b/>
              </w:rPr>
              <w:t>2017 года</w:t>
            </w:r>
          </w:p>
        </w:tc>
        <w:tc>
          <w:tcPr>
            <w:tcW w:w="2268" w:type="dxa"/>
          </w:tcPr>
          <w:p w:rsidR="007F615B" w:rsidRPr="007F615B" w:rsidRDefault="007F615B" w:rsidP="00EF2147">
            <w:pPr>
              <w:spacing w:line="360" w:lineRule="auto"/>
              <w:rPr>
                <w:b/>
                <w:lang w:val="en-US"/>
              </w:rPr>
            </w:pPr>
            <w:r w:rsidRPr="007F615B">
              <w:rPr>
                <w:b/>
              </w:rPr>
              <w:t xml:space="preserve">№ </w:t>
            </w:r>
            <w:r w:rsidR="00EF2147">
              <w:rPr>
                <w:b/>
              </w:rPr>
              <w:t>55</w:t>
            </w:r>
          </w:p>
        </w:tc>
      </w:tr>
    </w:tbl>
    <w:p w:rsidR="007F615B" w:rsidRDefault="007F615B" w:rsidP="00B72843">
      <w:pPr>
        <w:jc w:val="center"/>
        <w:rPr>
          <w:b/>
        </w:rPr>
      </w:pPr>
      <w:r>
        <w:rPr>
          <w:b/>
        </w:rPr>
        <w:t>Об утверждении Положения о порядке ведения перечня видов</w:t>
      </w:r>
    </w:p>
    <w:p w:rsidR="007F615B" w:rsidRPr="0010286A" w:rsidRDefault="007F615B" w:rsidP="00B72843">
      <w:pPr>
        <w:jc w:val="center"/>
        <w:rPr>
          <w:b/>
          <w:bCs/>
        </w:rPr>
      </w:pPr>
      <w:r>
        <w:rPr>
          <w:b/>
        </w:rPr>
        <w:t>муниципального контроля муниципального образования «</w:t>
      </w:r>
      <w:r w:rsidR="00CF78E7">
        <w:rPr>
          <w:b/>
        </w:rPr>
        <w:t>Бестужевское</w:t>
      </w:r>
      <w:r>
        <w:rPr>
          <w:b/>
        </w:rPr>
        <w:t>»</w:t>
      </w:r>
      <w:r w:rsidR="00B72843">
        <w:rPr>
          <w:b/>
        </w:rPr>
        <w:t xml:space="preserve"> </w:t>
      </w:r>
      <w:r>
        <w:rPr>
          <w:b/>
        </w:rPr>
        <w:t>и органов местного самоуправления, уполномоченных</w:t>
      </w:r>
      <w:r w:rsidR="00B72843">
        <w:rPr>
          <w:b/>
        </w:rPr>
        <w:t xml:space="preserve"> </w:t>
      </w:r>
      <w:r>
        <w:rPr>
          <w:b/>
        </w:rPr>
        <w:t>на их осуществление</w:t>
      </w:r>
    </w:p>
    <w:p w:rsidR="007F615B" w:rsidRDefault="007F615B" w:rsidP="007F615B">
      <w:pPr>
        <w:autoSpaceDE w:val="0"/>
        <w:autoSpaceDN w:val="0"/>
        <w:adjustRightInd w:val="0"/>
        <w:outlineLvl w:val="0"/>
        <w:rPr>
          <w:color w:val="000000"/>
        </w:rPr>
      </w:pPr>
    </w:p>
    <w:p w:rsidR="00B72843" w:rsidRDefault="007F615B" w:rsidP="007F615B">
      <w:pPr>
        <w:autoSpaceDE w:val="0"/>
        <w:autoSpaceDN w:val="0"/>
        <w:adjustRightInd w:val="0"/>
        <w:ind w:firstLine="720"/>
        <w:jc w:val="both"/>
        <w:outlineLvl w:val="0"/>
      </w:pPr>
      <w:r w:rsidRPr="00934CEC">
        <w:t>В соответствии с</w:t>
      </w:r>
      <w:r>
        <w:t xml:space="preserve"> частью 1 и пунктом 1 части 2 статьи 6 </w:t>
      </w:r>
      <w:r w:rsidRPr="00934CEC">
        <w:t>Федерального закона от 26 декабря</w:t>
      </w:r>
      <w:r>
        <w:t xml:space="preserve"> </w:t>
      </w:r>
      <w:r w:rsidR="006D18D0">
        <w:t>2008 года №</w:t>
      </w:r>
      <w:r w:rsidRPr="00934CEC">
        <w:t xml:space="preserve">294-ФЗ </w:t>
      </w:r>
      <w:r>
        <w:t>«</w:t>
      </w:r>
      <w:r w:rsidRPr="00934CEC">
        <w:t xml:space="preserve">О защите прав юридических лиц и индивидуальных предпринимателей при осуществлении государственного </w:t>
      </w:r>
      <w:r w:rsidRPr="00B72843">
        <w:t>контроля (надзора) и муниципального контроля» Со</w:t>
      </w:r>
      <w:r w:rsidR="00470540">
        <w:t>вет</w:t>
      </w:r>
      <w:r w:rsidRPr="00B72843">
        <w:t xml:space="preserve"> депутатов муниципального образования «</w:t>
      </w:r>
      <w:r w:rsidR="00CF78E7">
        <w:t>Бестужевское</w:t>
      </w:r>
      <w:r w:rsidRPr="00B72843">
        <w:t xml:space="preserve">» </w:t>
      </w:r>
    </w:p>
    <w:p w:rsidR="007F615B" w:rsidRPr="00B72843" w:rsidRDefault="00B72843" w:rsidP="007F615B">
      <w:pPr>
        <w:autoSpaceDE w:val="0"/>
        <w:autoSpaceDN w:val="0"/>
        <w:adjustRightInd w:val="0"/>
        <w:ind w:firstLine="720"/>
        <w:jc w:val="both"/>
        <w:outlineLvl w:val="0"/>
        <w:rPr>
          <w:b/>
          <w:color w:val="000000"/>
        </w:rPr>
      </w:pPr>
      <w:r w:rsidRPr="00B72843">
        <w:rPr>
          <w:b/>
          <w:color w:val="000000"/>
        </w:rPr>
        <w:t>РЕШАЕТ:</w:t>
      </w:r>
    </w:p>
    <w:p w:rsidR="007F615B" w:rsidRPr="00934CEC" w:rsidRDefault="007F615B" w:rsidP="007F615B">
      <w:pPr>
        <w:autoSpaceDE w:val="0"/>
        <w:autoSpaceDN w:val="0"/>
        <w:adjustRightInd w:val="0"/>
        <w:ind w:firstLine="709"/>
        <w:jc w:val="both"/>
        <w:rPr>
          <w:bCs/>
        </w:rPr>
      </w:pPr>
      <w:r w:rsidRPr="00934CEC">
        <w:t>1.</w:t>
      </w:r>
      <w:r>
        <w:t xml:space="preserve"> </w:t>
      </w:r>
      <w:r w:rsidRPr="00934CEC">
        <w:t>Утвердить прилагаем</w:t>
      </w:r>
      <w:r>
        <w:t xml:space="preserve">ое Положение о порядке </w:t>
      </w:r>
      <w:r w:rsidRPr="00934CEC">
        <w:t>ведения перечня видов муниципального контроля</w:t>
      </w:r>
      <w:r>
        <w:t xml:space="preserve"> муниципального образования «</w:t>
      </w:r>
      <w:r w:rsidR="00CF78E7">
        <w:t>Бестужевское</w:t>
      </w:r>
      <w:r>
        <w:t>»</w:t>
      </w:r>
      <w:r w:rsidRPr="00934CEC">
        <w:t xml:space="preserve"> и органов местного самоуправления, уполномоченных на их осуществление</w:t>
      </w:r>
      <w:r>
        <w:rPr>
          <w:bCs/>
        </w:rPr>
        <w:t>.</w:t>
      </w:r>
    </w:p>
    <w:p w:rsidR="007F615B" w:rsidRPr="00B72843" w:rsidRDefault="007F615B" w:rsidP="007F615B">
      <w:pPr>
        <w:autoSpaceDE w:val="0"/>
        <w:autoSpaceDN w:val="0"/>
        <w:adjustRightInd w:val="0"/>
        <w:ind w:firstLine="709"/>
        <w:jc w:val="both"/>
        <w:outlineLvl w:val="0"/>
        <w:rPr>
          <w:bCs/>
        </w:rPr>
      </w:pPr>
      <w:r>
        <w:rPr>
          <w:bCs/>
        </w:rPr>
        <w:t xml:space="preserve">2. </w:t>
      </w:r>
      <w:r w:rsidRPr="00B72843">
        <w:rPr>
          <w:bCs/>
        </w:rPr>
        <w:t>Администрации муниципального образования «</w:t>
      </w:r>
      <w:r w:rsidR="00CF78E7">
        <w:rPr>
          <w:bCs/>
        </w:rPr>
        <w:t>Бестужевское</w:t>
      </w:r>
      <w:r w:rsidRPr="00B72843">
        <w:rPr>
          <w:bCs/>
        </w:rPr>
        <w:t>» разработать и утвердить перечень видов муниципального контроля муниципального образования «</w:t>
      </w:r>
      <w:r w:rsidR="00CF78E7">
        <w:t>Бестужевское</w:t>
      </w:r>
      <w:r w:rsidRPr="00B72843">
        <w:rPr>
          <w:bCs/>
        </w:rPr>
        <w:t xml:space="preserve">» и органов местного самоуправления, уполномоченных на их осуществление, в срок до </w:t>
      </w:r>
      <w:r w:rsidR="003428E2">
        <w:rPr>
          <w:bCs/>
        </w:rPr>
        <w:t xml:space="preserve">04 декабря </w:t>
      </w:r>
      <w:r w:rsidRPr="00B72843">
        <w:rPr>
          <w:bCs/>
        </w:rPr>
        <w:t>2017 года.</w:t>
      </w:r>
    </w:p>
    <w:p w:rsidR="007F615B" w:rsidRPr="00B72843" w:rsidRDefault="007F615B" w:rsidP="007F615B">
      <w:pPr>
        <w:pStyle w:val="ConsNormal"/>
        <w:ind w:right="0" w:firstLine="709"/>
        <w:jc w:val="both"/>
        <w:rPr>
          <w:rFonts w:ascii="Times New Roman" w:hAnsi="Times New Roman" w:cs="Times New Roman"/>
          <w:sz w:val="28"/>
          <w:szCs w:val="28"/>
        </w:rPr>
      </w:pPr>
      <w:r w:rsidRPr="00B72843">
        <w:rPr>
          <w:rFonts w:ascii="Times New Roman" w:hAnsi="Times New Roman" w:cs="Times New Roman"/>
          <w:sz w:val="28"/>
          <w:szCs w:val="28"/>
        </w:rPr>
        <w:t xml:space="preserve">3. Опубликовать настоящее решение в </w:t>
      </w:r>
      <w:r w:rsidR="00464D28">
        <w:rPr>
          <w:rFonts w:ascii="Times New Roman" w:hAnsi="Times New Roman" w:cs="Times New Roman"/>
          <w:sz w:val="28"/>
          <w:szCs w:val="28"/>
        </w:rPr>
        <w:t xml:space="preserve">информационном бюллетене  </w:t>
      </w:r>
      <w:r w:rsidR="00470540">
        <w:rPr>
          <w:rFonts w:ascii="Times New Roman" w:hAnsi="Times New Roman" w:cs="Times New Roman"/>
          <w:sz w:val="28"/>
          <w:szCs w:val="28"/>
        </w:rPr>
        <w:t>«</w:t>
      </w:r>
      <w:r w:rsidR="00464D28">
        <w:rPr>
          <w:rFonts w:ascii="Times New Roman" w:hAnsi="Times New Roman" w:cs="Times New Roman"/>
          <w:i/>
          <w:sz w:val="28"/>
          <w:szCs w:val="28"/>
        </w:rPr>
        <w:t>Бестужевские вести</w:t>
      </w:r>
      <w:r w:rsidR="00470540">
        <w:rPr>
          <w:rFonts w:ascii="Times New Roman" w:hAnsi="Times New Roman" w:cs="Times New Roman"/>
          <w:sz w:val="28"/>
          <w:szCs w:val="28"/>
        </w:rPr>
        <w:t>»</w:t>
      </w:r>
      <w:r w:rsidRPr="00B72843">
        <w:rPr>
          <w:rFonts w:ascii="Times New Roman" w:hAnsi="Times New Roman" w:cs="Times New Roman"/>
          <w:sz w:val="28"/>
          <w:szCs w:val="28"/>
        </w:rPr>
        <w:t xml:space="preserve"> и разместить на официальном сайте администрации муниципального образования «</w:t>
      </w:r>
      <w:r w:rsidR="00464D28">
        <w:rPr>
          <w:rFonts w:ascii="Times New Roman" w:hAnsi="Times New Roman" w:cs="Times New Roman"/>
          <w:sz w:val="28"/>
          <w:szCs w:val="28"/>
        </w:rPr>
        <w:t>Бестужевское</w:t>
      </w:r>
      <w:r w:rsidRPr="00B72843">
        <w:rPr>
          <w:rFonts w:ascii="Times New Roman" w:hAnsi="Times New Roman" w:cs="Times New Roman"/>
          <w:sz w:val="28"/>
          <w:szCs w:val="28"/>
        </w:rPr>
        <w:t>».</w:t>
      </w:r>
    </w:p>
    <w:p w:rsidR="007F615B" w:rsidRPr="00082A93" w:rsidRDefault="007F615B" w:rsidP="007F615B">
      <w:pPr>
        <w:autoSpaceDE w:val="0"/>
        <w:autoSpaceDN w:val="0"/>
        <w:adjustRightInd w:val="0"/>
        <w:ind w:firstLine="709"/>
        <w:jc w:val="both"/>
      </w:pPr>
      <w:r w:rsidRPr="00B72843">
        <w:t>4. Настоящее</w:t>
      </w:r>
      <w:r w:rsidRPr="00082A93">
        <w:t xml:space="preserve"> решение вступает в силу </w:t>
      </w:r>
      <w:r w:rsidR="008E0184">
        <w:t>после</w:t>
      </w:r>
      <w:r w:rsidRPr="00082A93">
        <w:t xml:space="preserve"> его официального опубликования</w:t>
      </w:r>
      <w:r>
        <w:t>.</w:t>
      </w:r>
    </w:p>
    <w:p w:rsidR="007F615B" w:rsidRDefault="007F615B" w:rsidP="007F615B">
      <w:pPr>
        <w:autoSpaceDE w:val="0"/>
        <w:autoSpaceDN w:val="0"/>
        <w:adjustRightInd w:val="0"/>
        <w:jc w:val="both"/>
      </w:pPr>
    </w:p>
    <w:p w:rsidR="007F615B" w:rsidRDefault="007F615B" w:rsidP="007F615B">
      <w:pPr>
        <w:autoSpaceDE w:val="0"/>
        <w:autoSpaceDN w:val="0"/>
        <w:adjustRightInd w:val="0"/>
        <w:jc w:val="both"/>
      </w:pPr>
    </w:p>
    <w:p w:rsidR="00B72843" w:rsidRPr="005151AA" w:rsidRDefault="00B72843" w:rsidP="00B72843">
      <w:pPr>
        <w:jc w:val="both"/>
        <w:rPr>
          <w:bCs/>
        </w:rPr>
      </w:pPr>
      <w:r w:rsidRPr="005151AA">
        <w:rPr>
          <w:bCs/>
        </w:rPr>
        <w:t>Председатель Со</w:t>
      </w:r>
      <w:r w:rsidR="00470540">
        <w:rPr>
          <w:bCs/>
        </w:rPr>
        <w:t>вета</w:t>
      </w:r>
      <w:r w:rsidRPr="005151AA">
        <w:rPr>
          <w:bCs/>
        </w:rPr>
        <w:t xml:space="preserve"> депутатов</w:t>
      </w:r>
    </w:p>
    <w:p w:rsidR="00470540" w:rsidRDefault="00B72843" w:rsidP="00470540">
      <w:pPr>
        <w:jc w:val="both"/>
        <w:rPr>
          <w:bCs/>
        </w:rPr>
      </w:pPr>
      <w:r w:rsidRPr="005151AA">
        <w:rPr>
          <w:bCs/>
        </w:rPr>
        <w:t>МО «</w:t>
      </w:r>
      <w:r w:rsidR="00464D28">
        <w:rPr>
          <w:bCs/>
        </w:rPr>
        <w:t>Бестужевское</w:t>
      </w:r>
      <w:r w:rsidRPr="005151AA">
        <w:rPr>
          <w:bCs/>
        </w:rPr>
        <w:t xml:space="preserve">»        </w:t>
      </w:r>
      <w:r w:rsidR="00470540">
        <w:rPr>
          <w:bCs/>
        </w:rPr>
        <w:t xml:space="preserve">   </w:t>
      </w:r>
      <w:r w:rsidR="00464D28">
        <w:rPr>
          <w:bCs/>
        </w:rPr>
        <w:t xml:space="preserve">                                                           Н.А.Иванова</w:t>
      </w:r>
    </w:p>
    <w:p w:rsidR="00B72843" w:rsidRPr="005151AA" w:rsidRDefault="00470540" w:rsidP="00470540">
      <w:pPr>
        <w:jc w:val="both"/>
      </w:pPr>
      <w:r>
        <w:rPr>
          <w:bCs/>
        </w:rPr>
        <w:t xml:space="preserve"> </w:t>
      </w:r>
    </w:p>
    <w:p w:rsidR="00B72843" w:rsidRPr="005151AA" w:rsidRDefault="00B72843" w:rsidP="00B72843">
      <w:r w:rsidRPr="005151AA">
        <w:t>Глава  муниципального образования</w:t>
      </w:r>
    </w:p>
    <w:p w:rsidR="00470540" w:rsidRDefault="00B72843" w:rsidP="00470540">
      <w:r w:rsidRPr="005151AA">
        <w:t>«</w:t>
      </w:r>
      <w:r w:rsidR="00464D28">
        <w:t>Бестужевское</w:t>
      </w:r>
      <w:r w:rsidRPr="005151AA">
        <w:t>»</w:t>
      </w:r>
      <w:r w:rsidRPr="005151AA">
        <w:tab/>
      </w:r>
      <w:r w:rsidR="00464D28">
        <w:t xml:space="preserve">                                            </w:t>
      </w:r>
      <w:r w:rsidR="00B84672">
        <w:t xml:space="preserve">                               </w:t>
      </w:r>
      <w:r w:rsidR="00464D28">
        <w:t>С.А.Домашний</w:t>
      </w:r>
      <w:r w:rsidRPr="005151AA">
        <w:tab/>
      </w:r>
    </w:p>
    <w:p w:rsidR="00470540" w:rsidRDefault="00470540">
      <w:pPr>
        <w:spacing w:after="200" w:line="276" w:lineRule="auto"/>
      </w:pPr>
      <w:r>
        <w:br w:type="page"/>
      </w:r>
    </w:p>
    <w:p w:rsidR="00513ECB" w:rsidRDefault="00513ECB" w:rsidP="00470540">
      <w:pPr>
        <w:rPr>
          <w:color w:val="000000"/>
          <w:sz w:val="24"/>
          <w:szCs w:val="24"/>
        </w:rPr>
      </w:pPr>
    </w:p>
    <w:p w:rsidR="007F615B" w:rsidRPr="00B049F5" w:rsidRDefault="007F615B" w:rsidP="00B049F5">
      <w:pPr>
        <w:autoSpaceDE w:val="0"/>
        <w:autoSpaceDN w:val="0"/>
        <w:adjustRightInd w:val="0"/>
        <w:ind w:left="3600" w:firstLine="1362"/>
        <w:jc w:val="right"/>
        <w:outlineLvl w:val="0"/>
        <w:rPr>
          <w:color w:val="000000"/>
          <w:sz w:val="24"/>
          <w:szCs w:val="24"/>
        </w:rPr>
      </w:pPr>
      <w:r w:rsidRPr="00B049F5">
        <w:rPr>
          <w:color w:val="000000"/>
          <w:sz w:val="24"/>
          <w:szCs w:val="24"/>
        </w:rPr>
        <w:t>УТВЕРЖДЕНО</w:t>
      </w:r>
    </w:p>
    <w:p w:rsidR="005151AA" w:rsidRPr="00B049F5" w:rsidRDefault="007F615B" w:rsidP="00B049F5">
      <w:pPr>
        <w:autoSpaceDE w:val="0"/>
        <w:autoSpaceDN w:val="0"/>
        <w:adjustRightInd w:val="0"/>
        <w:ind w:left="3600" w:firstLine="1362"/>
        <w:jc w:val="right"/>
        <w:outlineLvl w:val="0"/>
        <w:rPr>
          <w:color w:val="000000"/>
          <w:sz w:val="24"/>
          <w:szCs w:val="24"/>
        </w:rPr>
      </w:pPr>
      <w:r w:rsidRPr="00B049F5">
        <w:rPr>
          <w:color w:val="000000"/>
          <w:sz w:val="24"/>
          <w:szCs w:val="24"/>
        </w:rPr>
        <w:t xml:space="preserve">решением </w:t>
      </w:r>
      <w:r w:rsidR="005151AA" w:rsidRPr="00B049F5">
        <w:rPr>
          <w:color w:val="000000"/>
          <w:sz w:val="24"/>
          <w:szCs w:val="24"/>
        </w:rPr>
        <w:t>Со</w:t>
      </w:r>
      <w:r w:rsidR="0010712E">
        <w:rPr>
          <w:color w:val="000000"/>
          <w:sz w:val="24"/>
          <w:szCs w:val="24"/>
        </w:rPr>
        <w:t>вета</w:t>
      </w:r>
      <w:r w:rsidR="005151AA" w:rsidRPr="00B049F5">
        <w:rPr>
          <w:color w:val="000000"/>
          <w:sz w:val="24"/>
          <w:szCs w:val="24"/>
        </w:rPr>
        <w:t xml:space="preserve"> депутатов</w:t>
      </w:r>
    </w:p>
    <w:p w:rsidR="007F615B" w:rsidRPr="00B049F5" w:rsidRDefault="0010712E" w:rsidP="00B049F5">
      <w:pPr>
        <w:autoSpaceDE w:val="0"/>
        <w:autoSpaceDN w:val="0"/>
        <w:adjustRightInd w:val="0"/>
        <w:ind w:left="3600" w:firstLine="1362"/>
        <w:jc w:val="right"/>
        <w:outlineLvl w:val="0"/>
        <w:rPr>
          <w:color w:val="000000"/>
          <w:sz w:val="24"/>
          <w:szCs w:val="24"/>
        </w:rPr>
      </w:pPr>
      <w:r w:rsidRPr="00B049F5">
        <w:rPr>
          <w:color w:val="000000"/>
          <w:sz w:val="24"/>
          <w:szCs w:val="24"/>
        </w:rPr>
        <w:t>муниципальн</w:t>
      </w:r>
      <w:r w:rsidR="007F615B" w:rsidRPr="00B049F5">
        <w:rPr>
          <w:color w:val="000000"/>
          <w:sz w:val="24"/>
          <w:szCs w:val="24"/>
        </w:rPr>
        <w:t>ого образования «</w:t>
      </w:r>
      <w:r w:rsidR="00464D28">
        <w:rPr>
          <w:color w:val="000000"/>
          <w:sz w:val="24"/>
          <w:szCs w:val="24"/>
        </w:rPr>
        <w:t>Бестужевское</w:t>
      </w:r>
      <w:r w:rsidR="00B049F5" w:rsidRPr="00B049F5">
        <w:rPr>
          <w:color w:val="000000"/>
          <w:sz w:val="24"/>
          <w:szCs w:val="24"/>
        </w:rPr>
        <w:t>»</w:t>
      </w:r>
    </w:p>
    <w:p w:rsidR="007F615B" w:rsidRPr="0010286A" w:rsidRDefault="007F615B" w:rsidP="00EF2147">
      <w:pPr>
        <w:autoSpaceDE w:val="0"/>
        <w:autoSpaceDN w:val="0"/>
        <w:adjustRightInd w:val="0"/>
        <w:ind w:left="3600" w:firstLine="1362"/>
        <w:jc w:val="right"/>
        <w:outlineLvl w:val="0"/>
      </w:pPr>
      <w:r w:rsidRPr="00B049F5">
        <w:rPr>
          <w:color w:val="000000"/>
          <w:sz w:val="24"/>
          <w:szCs w:val="24"/>
        </w:rPr>
        <w:t xml:space="preserve">от </w:t>
      </w:r>
      <w:r w:rsidR="00EF2147">
        <w:rPr>
          <w:color w:val="000000"/>
          <w:sz w:val="24"/>
          <w:szCs w:val="24"/>
        </w:rPr>
        <w:t>30 ноября 2017</w:t>
      </w:r>
      <w:r w:rsidR="00B049F5" w:rsidRPr="00B049F5">
        <w:rPr>
          <w:color w:val="000000"/>
          <w:sz w:val="24"/>
          <w:szCs w:val="24"/>
        </w:rPr>
        <w:t xml:space="preserve"> года</w:t>
      </w:r>
      <w:r w:rsidRPr="00B049F5">
        <w:rPr>
          <w:color w:val="000000"/>
          <w:sz w:val="24"/>
          <w:szCs w:val="24"/>
        </w:rPr>
        <w:t xml:space="preserve"> № </w:t>
      </w:r>
      <w:r w:rsidR="00EF2147">
        <w:rPr>
          <w:color w:val="000000"/>
          <w:sz w:val="24"/>
          <w:szCs w:val="24"/>
        </w:rPr>
        <w:t>55</w:t>
      </w:r>
    </w:p>
    <w:p w:rsidR="007F615B" w:rsidRDefault="007F615B" w:rsidP="007F615B">
      <w:pPr>
        <w:autoSpaceDE w:val="0"/>
        <w:autoSpaceDN w:val="0"/>
        <w:adjustRightInd w:val="0"/>
        <w:jc w:val="center"/>
        <w:outlineLvl w:val="0"/>
        <w:rPr>
          <w:b/>
        </w:rPr>
      </w:pPr>
      <w:r>
        <w:rPr>
          <w:b/>
        </w:rPr>
        <w:t>ПОЛОЖЕНИЕ</w:t>
      </w:r>
    </w:p>
    <w:p w:rsidR="007F615B" w:rsidRDefault="007F615B" w:rsidP="007F615B">
      <w:pPr>
        <w:autoSpaceDE w:val="0"/>
        <w:autoSpaceDN w:val="0"/>
        <w:adjustRightInd w:val="0"/>
        <w:jc w:val="center"/>
        <w:outlineLvl w:val="0"/>
        <w:rPr>
          <w:b/>
        </w:rPr>
      </w:pPr>
      <w:r>
        <w:rPr>
          <w:b/>
        </w:rPr>
        <w:t xml:space="preserve">о порядке </w:t>
      </w:r>
      <w:r w:rsidRPr="00934CEC">
        <w:rPr>
          <w:b/>
        </w:rPr>
        <w:t>ведения перечня видов муниципального контроля</w:t>
      </w:r>
    </w:p>
    <w:p w:rsidR="007F615B" w:rsidRDefault="007F615B" w:rsidP="007F615B">
      <w:pPr>
        <w:autoSpaceDE w:val="0"/>
        <w:autoSpaceDN w:val="0"/>
        <w:adjustRightInd w:val="0"/>
        <w:jc w:val="center"/>
        <w:outlineLvl w:val="0"/>
        <w:rPr>
          <w:b/>
        </w:rPr>
      </w:pPr>
      <w:r>
        <w:rPr>
          <w:b/>
        </w:rPr>
        <w:t>муниципального образования «</w:t>
      </w:r>
      <w:r w:rsidR="00464D28">
        <w:rPr>
          <w:b/>
        </w:rPr>
        <w:t>Бестужевское</w:t>
      </w:r>
      <w:r>
        <w:rPr>
          <w:b/>
        </w:rPr>
        <w:t>»</w:t>
      </w:r>
      <w:r w:rsidRPr="00934CEC">
        <w:rPr>
          <w:b/>
        </w:rPr>
        <w:t xml:space="preserve"> и</w:t>
      </w:r>
      <w:r>
        <w:rPr>
          <w:b/>
        </w:rPr>
        <w:t xml:space="preserve"> </w:t>
      </w:r>
      <w:r w:rsidRPr="00934CEC">
        <w:rPr>
          <w:b/>
        </w:rPr>
        <w:t>органов местного самоуправления,</w:t>
      </w:r>
    </w:p>
    <w:p w:rsidR="007F615B" w:rsidRDefault="007F615B" w:rsidP="007F615B">
      <w:pPr>
        <w:autoSpaceDE w:val="0"/>
        <w:autoSpaceDN w:val="0"/>
        <w:adjustRightInd w:val="0"/>
        <w:jc w:val="center"/>
        <w:outlineLvl w:val="0"/>
        <w:rPr>
          <w:b/>
        </w:rPr>
      </w:pPr>
      <w:r w:rsidRPr="00934CEC">
        <w:rPr>
          <w:b/>
        </w:rPr>
        <w:t>уполномоченных на их</w:t>
      </w:r>
      <w:r>
        <w:rPr>
          <w:b/>
        </w:rPr>
        <w:t xml:space="preserve"> </w:t>
      </w:r>
      <w:r w:rsidRPr="00934CEC">
        <w:rPr>
          <w:b/>
        </w:rPr>
        <w:t>осуществление</w:t>
      </w:r>
    </w:p>
    <w:p w:rsidR="006D18D0" w:rsidRPr="00F86A76" w:rsidRDefault="006D18D0" w:rsidP="007F615B">
      <w:pPr>
        <w:autoSpaceDE w:val="0"/>
        <w:autoSpaceDN w:val="0"/>
        <w:adjustRightInd w:val="0"/>
        <w:jc w:val="center"/>
        <w:outlineLvl w:val="0"/>
        <w:rPr>
          <w:b/>
          <w:bCs/>
        </w:rPr>
      </w:pPr>
    </w:p>
    <w:p w:rsidR="007F615B" w:rsidRDefault="007F615B" w:rsidP="007F615B">
      <w:pPr>
        <w:autoSpaceDE w:val="0"/>
        <w:autoSpaceDN w:val="0"/>
        <w:adjustRightInd w:val="0"/>
        <w:ind w:firstLine="709"/>
        <w:jc w:val="both"/>
        <w:rPr>
          <w:bCs/>
        </w:rPr>
      </w:pPr>
      <w:r w:rsidRPr="00934CEC">
        <w:t>1.</w:t>
      </w:r>
      <w:r>
        <w:t xml:space="preserve"> Настоящее Положение, разработанное в соответствии со статьей 6 Федерального </w:t>
      </w:r>
      <w:r w:rsidR="006D18D0">
        <w:t>закона от 26 декабря 2008 года №</w:t>
      </w:r>
      <w: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устанавливает порядок ведения </w:t>
      </w:r>
      <w:r>
        <w:rPr>
          <w:bCs/>
        </w:rPr>
        <w:t>п</w:t>
      </w:r>
      <w:r w:rsidRPr="00934CEC">
        <w:rPr>
          <w:bCs/>
        </w:rPr>
        <w:t>еречня</w:t>
      </w:r>
      <w:r>
        <w:rPr>
          <w:bCs/>
        </w:rPr>
        <w:t xml:space="preserve"> видов муниципального контроля муниципального образования «</w:t>
      </w:r>
      <w:r w:rsidR="00B84672">
        <w:rPr>
          <w:bCs/>
        </w:rPr>
        <w:t>Бестужевское</w:t>
      </w:r>
      <w:r>
        <w:rPr>
          <w:bCs/>
        </w:rPr>
        <w:t xml:space="preserve">» и органов </w:t>
      </w:r>
      <w:r w:rsidRPr="003830A2">
        <w:rPr>
          <w:bCs/>
        </w:rPr>
        <w:t>местного самоуправления, уполномоченных на их осуществление (далее – перечень видов муниципального контроля).</w:t>
      </w:r>
    </w:p>
    <w:p w:rsidR="00627FD4" w:rsidRDefault="00A87BEC" w:rsidP="006D18D0">
      <w:pPr>
        <w:autoSpaceDE w:val="0"/>
        <w:autoSpaceDN w:val="0"/>
        <w:adjustRightInd w:val="0"/>
        <w:ind w:firstLine="709"/>
        <w:jc w:val="both"/>
      </w:pPr>
      <w:r w:rsidRPr="006D18D0">
        <w:rPr>
          <w:bCs/>
        </w:rPr>
        <w:t>К о</w:t>
      </w:r>
      <w:r w:rsidR="006D18D0" w:rsidRPr="006D18D0">
        <w:rPr>
          <w:bCs/>
        </w:rPr>
        <w:t>р</w:t>
      </w:r>
      <w:r w:rsidRPr="006D18D0">
        <w:rPr>
          <w:bCs/>
        </w:rPr>
        <w:t>ганам мес</w:t>
      </w:r>
      <w:r w:rsidR="006D18D0" w:rsidRPr="006D18D0">
        <w:rPr>
          <w:bCs/>
        </w:rPr>
        <w:t>т</w:t>
      </w:r>
      <w:r w:rsidRPr="006D18D0">
        <w:rPr>
          <w:bCs/>
        </w:rPr>
        <w:t xml:space="preserve">ного </w:t>
      </w:r>
      <w:r w:rsidR="006D18D0" w:rsidRPr="006D18D0">
        <w:rPr>
          <w:bCs/>
        </w:rPr>
        <w:t>самоуправления</w:t>
      </w:r>
      <w:r w:rsidRPr="006D18D0">
        <w:rPr>
          <w:bCs/>
        </w:rPr>
        <w:t>, уполномоченным на осуществление м</w:t>
      </w:r>
      <w:r w:rsidR="006D18D0" w:rsidRPr="006D18D0">
        <w:rPr>
          <w:bCs/>
        </w:rPr>
        <w:t xml:space="preserve">униципального контроля, относится администрация </w:t>
      </w:r>
      <w:r w:rsidR="007F615B" w:rsidRPr="006D18D0">
        <w:rPr>
          <w:bCs/>
        </w:rPr>
        <w:t>муниципального образования «</w:t>
      </w:r>
      <w:r w:rsidR="00B84672">
        <w:rPr>
          <w:bCs/>
        </w:rPr>
        <w:t>Бестужевское</w:t>
      </w:r>
      <w:r w:rsidR="00627FD4" w:rsidRPr="006D18D0">
        <w:rPr>
          <w:bCs/>
        </w:rPr>
        <w:t>»</w:t>
      </w:r>
      <w:r w:rsidR="0010712E">
        <w:rPr>
          <w:bCs/>
        </w:rPr>
        <w:t>.</w:t>
      </w:r>
    </w:p>
    <w:p w:rsidR="007F615B" w:rsidRDefault="007F615B" w:rsidP="007F615B">
      <w:pPr>
        <w:autoSpaceDE w:val="0"/>
        <w:autoSpaceDN w:val="0"/>
        <w:adjustRightInd w:val="0"/>
        <w:ind w:firstLine="709"/>
        <w:jc w:val="both"/>
        <w:rPr>
          <w:bCs/>
        </w:rPr>
      </w:pPr>
      <w:r>
        <w:rPr>
          <w:bCs/>
        </w:rPr>
        <w:t>2. Ведение перечня видов муниципального контроля на бумажных носителях и в электронной форме и включает в себя:</w:t>
      </w:r>
    </w:p>
    <w:p w:rsidR="007F615B" w:rsidRDefault="007F615B" w:rsidP="007F615B">
      <w:pPr>
        <w:autoSpaceDE w:val="0"/>
        <w:autoSpaceDN w:val="0"/>
        <w:adjustRightInd w:val="0"/>
        <w:ind w:firstLine="709"/>
        <w:jc w:val="both"/>
        <w:rPr>
          <w:bCs/>
        </w:rPr>
      </w:pPr>
      <w:r>
        <w:rPr>
          <w:bCs/>
        </w:rPr>
        <w:t>формирование и утверждение перечня видов муниципального контроля;</w:t>
      </w:r>
    </w:p>
    <w:p w:rsidR="007F615B" w:rsidRDefault="007F615B" w:rsidP="007F615B">
      <w:pPr>
        <w:autoSpaceDE w:val="0"/>
        <w:autoSpaceDN w:val="0"/>
        <w:adjustRightInd w:val="0"/>
        <w:ind w:firstLine="709"/>
        <w:jc w:val="both"/>
        <w:rPr>
          <w:bCs/>
        </w:rPr>
      </w:pPr>
      <w:r>
        <w:rPr>
          <w:bCs/>
        </w:rPr>
        <w:t>актуализацию (внесение изменений) перечня видов муниципального контроля;</w:t>
      </w:r>
    </w:p>
    <w:p w:rsidR="007F615B" w:rsidRDefault="007F615B" w:rsidP="007F615B">
      <w:pPr>
        <w:autoSpaceDE w:val="0"/>
        <w:autoSpaceDN w:val="0"/>
        <w:adjustRightInd w:val="0"/>
        <w:ind w:firstLine="709"/>
        <w:jc w:val="both"/>
        <w:rPr>
          <w:bCs/>
        </w:rPr>
      </w:pPr>
      <w:r w:rsidRPr="00E878DD">
        <w:rPr>
          <w:bCs/>
        </w:rPr>
        <w:t>размещение перечня видов муниципального контроля на официальном сайте администрации муниципального образования «</w:t>
      </w:r>
      <w:r w:rsidR="00B84672">
        <w:rPr>
          <w:bCs/>
        </w:rPr>
        <w:t>Бестужевское</w:t>
      </w:r>
      <w:r w:rsidRPr="00E878DD">
        <w:rPr>
          <w:bCs/>
        </w:rPr>
        <w:t>»</w:t>
      </w:r>
      <w:r>
        <w:rPr>
          <w:bCs/>
        </w:rPr>
        <w:t xml:space="preserve"> в информационно-телекоммуникационной сети «Интернет».</w:t>
      </w:r>
    </w:p>
    <w:p w:rsidR="007F615B" w:rsidRPr="00466362" w:rsidRDefault="007F615B" w:rsidP="00466362">
      <w:pPr>
        <w:autoSpaceDE w:val="0"/>
        <w:autoSpaceDN w:val="0"/>
        <w:adjustRightInd w:val="0"/>
        <w:ind w:firstLine="709"/>
        <w:jc w:val="both"/>
        <w:rPr>
          <w:bCs/>
        </w:rPr>
      </w:pPr>
      <w:r w:rsidRPr="00466362">
        <w:rPr>
          <w:bCs/>
        </w:rPr>
        <w:t>3. Перечень видов муниципального контроля формируется на основании федеральных законов, иных нормативных правовых актов Российской Федерации, областных законов, иных нормативных правовых актов Архангельской области, устанавливающих полномочия органов местного самоуправления по осуществлению муниципального контроля.</w:t>
      </w:r>
    </w:p>
    <w:p w:rsidR="007F615B" w:rsidRPr="00B76CFA" w:rsidRDefault="007F615B" w:rsidP="007F615B">
      <w:pPr>
        <w:autoSpaceDE w:val="0"/>
        <w:autoSpaceDN w:val="0"/>
        <w:adjustRightInd w:val="0"/>
        <w:ind w:firstLine="709"/>
        <w:jc w:val="both"/>
        <w:rPr>
          <w:bCs/>
        </w:rPr>
      </w:pPr>
      <w:r w:rsidRPr="00466362">
        <w:rPr>
          <w:bCs/>
        </w:rPr>
        <w:t>В перечень видов муниципального контроля включаются все виды муниципального контроля, которые относятся к вопросам местного значения муниципального образования «</w:t>
      </w:r>
      <w:r w:rsidR="00466362" w:rsidRPr="00466362">
        <w:rPr>
          <w:bCs/>
        </w:rPr>
        <w:t>Бестужевское</w:t>
      </w:r>
      <w:r w:rsidRPr="00466362">
        <w:rPr>
          <w:bCs/>
        </w:rPr>
        <w:t>», осуществляются в отношении юридических лиц и индивидуальных предпринимателей и объекты (подконтрольные субъекты) которых расположены на территории муниципального образования «</w:t>
      </w:r>
      <w:r w:rsidR="00466362" w:rsidRPr="00466362">
        <w:rPr>
          <w:bCs/>
        </w:rPr>
        <w:t>Бестужевское</w:t>
      </w:r>
      <w:r w:rsidRPr="00466362">
        <w:rPr>
          <w:bCs/>
        </w:rPr>
        <w:t>».</w:t>
      </w:r>
    </w:p>
    <w:p w:rsidR="007F615B" w:rsidRDefault="007F615B" w:rsidP="007F615B">
      <w:pPr>
        <w:autoSpaceDE w:val="0"/>
        <w:autoSpaceDN w:val="0"/>
        <w:adjustRightInd w:val="0"/>
        <w:ind w:firstLine="709"/>
        <w:jc w:val="both"/>
        <w:rPr>
          <w:bCs/>
        </w:rPr>
      </w:pPr>
      <w:r>
        <w:rPr>
          <w:bCs/>
        </w:rPr>
        <w:t xml:space="preserve">В перечень видов муниципального контроля не подлежат включению виды муниципального контроля, к которым не применяются положения Федерального закона от 26 декабря 2008 года № 294-ФЗ «О защите прав </w:t>
      </w:r>
      <w:r>
        <w:rPr>
          <w:bCs/>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E455E1" w:rsidRDefault="007F615B" w:rsidP="007F615B">
      <w:pPr>
        <w:autoSpaceDE w:val="0"/>
        <w:autoSpaceDN w:val="0"/>
        <w:adjustRightInd w:val="0"/>
        <w:ind w:firstLine="709"/>
        <w:jc w:val="both"/>
        <w:rPr>
          <w:bCs/>
        </w:rPr>
      </w:pPr>
      <w:r w:rsidRPr="00CA6622">
        <w:rPr>
          <w:bCs/>
        </w:rPr>
        <w:t xml:space="preserve">В перечень видов муниципального контроля не подлежат включению виды муниципального контроля </w:t>
      </w:r>
      <w:r w:rsidR="0010712E">
        <w:rPr>
          <w:bCs/>
        </w:rPr>
        <w:t xml:space="preserve">Устьянского муниципального района, полномочия по </w:t>
      </w:r>
      <w:r w:rsidR="00E455E1">
        <w:rPr>
          <w:bCs/>
        </w:rPr>
        <w:t>осуществлению</w:t>
      </w:r>
      <w:r w:rsidR="0010712E">
        <w:rPr>
          <w:bCs/>
        </w:rPr>
        <w:t xml:space="preserve"> которых</w:t>
      </w:r>
      <w:r w:rsidR="00E455E1">
        <w:rPr>
          <w:bCs/>
        </w:rPr>
        <w:t xml:space="preserve"> переданы органам местного самоуправления муниципального образования «</w:t>
      </w:r>
      <w:r w:rsidR="00B84672">
        <w:rPr>
          <w:bCs/>
        </w:rPr>
        <w:t>Бестужевское</w:t>
      </w:r>
      <w:r w:rsidR="00E455E1">
        <w:rPr>
          <w:bCs/>
        </w:rPr>
        <w:t>» в соответствии с соглашениями, заключенными с органами местного самоуправления Устьянского муниципального района.</w:t>
      </w:r>
    </w:p>
    <w:p w:rsidR="007F615B" w:rsidRDefault="007F615B" w:rsidP="007F615B">
      <w:pPr>
        <w:autoSpaceDE w:val="0"/>
        <w:autoSpaceDN w:val="0"/>
        <w:adjustRightInd w:val="0"/>
        <w:ind w:firstLine="709"/>
        <w:jc w:val="both"/>
        <w:rPr>
          <w:bCs/>
        </w:rPr>
      </w:pPr>
      <w:r>
        <w:rPr>
          <w:bCs/>
        </w:rPr>
        <w:t>4. В перечень видов муниципального контроля включаются сведения, предусмотренные приложением к настоящему Положению.</w:t>
      </w:r>
    </w:p>
    <w:p w:rsidR="007F615B" w:rsidRDefault="007F615B" w:rsidP="007F615B">
      <w:pPr>
        <w:autoSpaceDE w:val="0"/>
        <w:autoSpaceDN w:val="0"/>
        <w:adjustRightInd w:val="0"/>
        <w:ind w:firstLine="709"/>
        <w:jc w:val="both"/>
        <w:rPr>
          <w:bCs/>
        </w:rPr>
      </w:pPr>
      <w:r>
        <w:rPr>
          <w:bCs/>
        </w:rPr>
        <w:t>Наименования видов муниципального контроля включаются в перечень видов муниципального контроля в соответствии с наименованиями видов муниципального контроля, установленными федеральными законами или областными законами.</w:t>
      </w:r>
    </w:p>
    <w:p w:rsidR="007F615B" w:rsidRPr="00793D9A" w:rsidRDefault="007F615B" w:rsidP="007F615B">
      <w:pPr>
        <w:autoSpaceDE w:val="0"/>
        <w:autoSpaceDN w:val="0"/>
        <w:adjustRightInd w:val="0"/>
        <w:ind w:firstLine="709"/>
        <w:jc w:val="both"/>
        <w:rPr>
          <w:bCs/>
        </w:rPr>
      </w:pPr>
      <w:r>
        <w:rPr>
          <w:bCs/>
        </w:rPr>
        <w:t xml:space="preserve">Наименования </w:t>
      </w:r>
      <w:r w:rsidR="00E455E1">
        <w:rPr>
          <w:bCs/>
        </w:rPr>
        <w:t xml:space="preserve">должностей муниципальных служащих </w:t>
      </w:r>
      <w:r>
        <w:rPr>
          <w:bCs/>
        </w:rPr>
        <w:t>администрации муниципального образования «</w:t>
      </w:r>
      <w:r w:rsidR="00B84672">
        <w:rPr>
          <w:bCs/>
        </w:rPr>
        <w:t>Бестужевское</w:t>
      </w:r>
      <w:r>
        <w:rPr>
          <w:bCs/>
        </w:rPr>
        <w:t>», осуществляющих виды муниципального контроля, включаются в перечень видов муниципального контроля в соответствии со структурой администрации муниципального образования «</w:t>
      </w:r>
      <w:r w:rsidR="00B84672">
        <w:rPr>
          <w:bCs/>
        </w:rPr>
        <w:t>Бестужевское</w:t>
      </w:r>
      <w:r w:rsidRPr="00793D9A">
        <w:rPr>
          <w:bCs/>
        </w:rPr>
        <w:t xml:space="preserve">», утвержденной решением </w:t>
      </w:r>
      <w:r w:rsidR="00793D9A" w:rsidRPr="00793D9A">
        <w:rPr>
          <w:bCs/>
        </w:rPr>
        <w:t>со</w:t>
      </w:r>
      <w:r w:rsidR="00E455E1">
        <w:rPr>
          <w:bCs/>
        </w:rPr>
        <w:t>вета</w:t>
      </w:r>
      <w:r w:rsidR="00793D9A" w:rsidRPr="00793D9A">
        <w:rPr>
          <w:bCs/>
        </w:rPr>
        <w:t xml:space="preserve"> депутатов</w:t>
      </w:r>
      <w:r w:rsidRPr="00793D9A">
        <w:rPr>
          <w:bCs/>
        </w:rPr>
        <w:t xml:space="preserve"> муниципального образования «</w:t>
      </w:r>
      <w:r w:rsidR="00B84672">
        <w:rPr>
          <w:bCs/>
        </w:rPr>
        <w:t>Бестужевское</w:t>
      </w:r>
      <w:r w:rsidRPr="00793D9A">
        <w:rPr>
          <w:bCs/>
        </w:rPr>
        <w:t>». Если полномочия по осуществлению муниципального контроля соответствующего вида переданы в соответствии с соглашением органам местного самоуправления иного муниципального образования, в перечень видов муниципального контроля включается оговорка «полномочия по осуществлению муниципального контроля переданы органам местного самоуправления иного муниципального образования».</w:t>
      </w:r>
    </w:p>
    <w:p w:rsidR="007F615B" w:rsidRPr="00793D9A" w:rsidRDefault="007F615B" w:rsidP="007F615B">
      <w:pPr>
        <w:autoSpaceDE w:val="0"/>
        <w:autoSpaceDN w:val="0"/>
        <w:adjustRightInd w:val="0"/>
        <w:ind w:firstLine="709"/>
        <w:jc w:val="both"/>
        <w:rPr>
          <w:bCs/>
        </w:rPr>
      </w:pPr>
      <w:r w:rsidRPr="00793D9A">
        <w:rPr>
          <w:bCs/>
        </w:rPr>
        <w:t>Реквизиты административных регламентов исполнения муниципальных функций по осуществлению муниципального контроля включаются в перечень видов муниципального контроля в соответствии с реквизитами постановлений администрации муниципального образования «</w:t>
      </w:r>
      <w:r w:rsidR="00B84672">
        <w:rPr>
          <w:bCs/>
        </w:rPr>
        <w:t>Бестужевское</w:t>
      </w:r>
      <w:r w:rsidRPr="00793D9A">
        <w:rPr>
          <w:bCs/>
        </w:rPr>
        <w:t>» об утверждении соответствующих административных регламентов. При отсутствии соответствующих административных регламентов в перечень видов муниципального контроля включается оговорка «административный регламент в стадии разработки». Если полномочия по осуществлению муниципального контроля соответствующего вида переданы в соответствии с соглашением органам местного самоуправления иного муниципального образования, в перечень видов муниципального контроля включается оговорка «полномочия по осуществлению муниципального контроля переданы органам местного самоуправления иного муниципального образования».</w:t>
      </w:r>
    </w:p>
    <w:p w:rsidR="007F615B" w:rsidRDefault="007F615B" w:rsidP="007F615B">
      <w:pPr>
        <w:autoSpaceDE w:val="0"/>
        <w:autoSpaceDN w:val="0"/>
        <w:adjustRightInd w:val="0"/>
        <w:ind w:firstLine="709"/>
        <w:jc w:val="both"/>
        <w:rPr>
          <w:bCs/>
        </w:rPr>
      </w:pPr>
      <w:r>
        <w:rPr>
          <w:bCs/>
        </w:rPr>
        <w:t>5. Перечень видов муниципального контроля утверждается постановлением администрации муниципального образования «</w:t>
      </w:r>
      <w:r w:rsidR="00B84672">
        <w:rPr>
          <w:bCs/>
        </w:rPr>
        <w:t>Бестужевское</w:t>
      </w:r>
      <w:r>
        <w:rPr>
          <w:bCs/>
        </w:rPr>
        <w:t>» по форме согласно приложению к настоящему Положению. Этим же постановлением администрации муниципального образования «</w:t>
      </w:r>
      <w:r w:rsidR="00B84672">
        <w:rPr>
          <w:bCs/>
        </w:rPr>
        <w:t>Бестужевское</w:t>
      </w:r>
      <w:r w:rsidR="00E455E1">
        <w:rPr>
          <w:bCs/>
        </w:rPr>
        <w:t xml:space="preserve">» определяется должностное лицо </w:t>
      </w:r>
      <w:r>
        <w:rPr>
          <w:bCs/>
        </w:rPr>
        <w:t xml:space="preserve">администрации </w:t>
      </w:r>
      <w:r>
        <w:rPr>
          <w:bCs/>
        </w:rPr>
        <w:lastRenderedPageBreak/>
        <w:t>муниципального образования «</w:t>
      </w:r>
      <w:r w:rsidR="00B84672">
        <w:rPr>
          <w:bCs/>
        </w:rPr>
        <w:t>Бестужевское</w:t>
      </w:r>
      <w:r>
        <w:rPr>
          <w:bCs/>
        </w:rPr>
        <w:t>», уполномоченное на ведение перечня видов муниципального контроля.</w:t>
      </w:r>
    </w:p>
    <w:p w:rsidR="007F615B" w:rsidRDefault="007F615B" w:rsidP="007F615B">
      <w:pPr>
        <w:autoSpaceDE w:val="0"/>
        <w:autoSpaceDN w:val="0"/>
        <w:adjustRightInd w:val="0"/>
        <w:ind w:firstLine="709"/>
        <w:jc w:val="both"/>
        <w:rPr>
          <w:bCs/>
        </w:rPr>
      </w:pPr>
      <w:r>
        <w:rPr>
          <w:bCs/>
        </w:rPr>
        <w:t>6. Основаниями для внесения изменений в перечень видов муниципального контроля являются:</w:t>
      </w:r>
    </w:p>
    <w:p w:rsidR="007F615B" w:rsidRDefault="007F615B" w:rsidP="007F615B">
      <w:pPr>
        <w:autoSpaceDE w:val="0"/>
        <w:autoSpaceDN w:val="0"/>
        <w:adjustRightInd w:val="0"/>
        <w:ind w:firstLine="709"/>
        <w:jc w:val="both"/>
        <w:rPr>
          <w:bCs/>
        </w:rPr>
      </w:pPr>
      <w:r>
        <w:rPr>
          <w:bCs/>
        </w:rPr>
        <w:t>1) установление федеральным законом или областным законом новых видов муниципального контроля, которые относятся к вопросам местного значения муниципального образования «</w:t>
      </w:r>
      <w:r w:rsidR="00B84672">
        <w:rPr>
          <w:bCs/>
        </w:rPr>
        <w:t>Бестужевское</w:t>
      </w:r>
      <w:r>
        <w:rPr>
          <w:bCs/>
        </w:rPr>
        <w:t xml:space="preserve">», осуществляются в отношении юридических лиц и индивидуальных предпринимателей и к которым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этих случаях в перечень видов муниципального контроля должны быть внесены соответствующие изменения в течение 5 рабочих дней со дня определения </w:t>
      </w:r>
      <w:r w:rsidR="00E03432">
        <w:rPr>
          <w:bCs/>
        </w:rPr>
        <w:t>должности муниципального служащего</w:t>
      </w:r>
      <w:r w:rsidRPr="006F0731">
        <w:rPr>
          <w:bCs/>
        </w:rPr>
        <w:t xml:space="preserve"> администрации муниципального образования «</w:t>
      </w:r>
      <w:r w:rsidR="00B84672">
        <w:rPr>
          <w:bCs/>
        </w:rPr>
        <w:t>Бестужевское</w:t>
      </w:r>
      <w:r w:rsidRPr="006F0731">
        <w:rPr>
          <w:bCs/>
        </w:rPr>
        <w:t>», уполномоченного осуществлять муниципальный контроль соответствующего</w:t>
      </w:r>
      <w:r>
        <w:rPr>
          <w:bCs/>
        </w:rPr>
        <w:t xml:space="preserve"> вида;</w:t>
      </w:r>
    </w:p>
    <w:p w:rsidR="007F615B" w:rsidRDefault="007F615B" w:rsidP="007F615B">
      <w:pPr>
        <w:autoSpaceDE w:val="0"/>
        <w:autoSpaceDN w:val="0"/>
        <w:adjustRightInd w:val="0"/>
        <w:ind w:firstLine="709"/>
        <w:jc w:val="both"/>
        <w:rPr>
          <w:bCs/>
        </w:rPr>
      </w:pPr>
      <w:r>
        <w:rPr>
          <w:bCs/>
        </w:rPr>
        <w:t xml:space="preserve">2) принятие нормативных правовых актов, в соответствии с которыми изменены наименования видов муниципального контроля, наименования </w:t>
      </w:r>
      <w:r w:rsidR="00E03432">
        <w:rPr>
          <w:bCs/>
        </w:rPr>
        <w:t>должностей муниципальных служащих</w:t>
      </w:r>
      <w:r>
        <w:rPr>
          <w:bCs/>
        </w:rPr>
        <w:t xml:space="preserve"> администрации муниципального образования «</w:t>
      </w:r>
      <w:r w:rsidR="00B84672">
        <w:rPr>
          <w:bCs/>
        </w:rPr>
        <w:t>Бестужевское</w:t>
      </w:r>
      <w:r>
        <w:rPr>
          <w:bCs/>
        </w:rPr>
        <w:t>», уполномоченных на осуществление муниципального контроля, или реквизиты административных регламентов исполнения муниципальных функций по осуществлению муниципального контроля.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нормативных правовых актов;</w:t>
      </w:r>
    </w:p>
    <w:p w:rsidR="007F615B" w:rsidRPr="006F0731" w:rsidRDefault="007F615B" w:rsidP="007F615B">
      <w:pPr>
        <w:autoSpaceDE w:val="0"/>
        <w:autoSpaceDN w:val="0"/>
        <w:adjustRightInd w:val="0"/>
        <w:ind w:firstLine="709"/>
        <w:jc w:val="both"/>
        <w:rPr>
          <w:bCs/>
        </w:rPr>
      </w:pPr>
      <w:r w:rsidRPr="006F0731">
        <w:rPr>
          <w:bCs/>
        </w:rPr>
        <w:t>3) заключение соглашений с ор</w:t>
      </w:r>
      <w:r w:rsidR="006F0731" w:rsidRPr="006F0731">
        <w:rPr>
          <w:bCs/>
        </w:rPr>
        <w:t>ганами местного самоуправления</w:t>
      </w:r>
      <w:r w:rsidRPr="006F0731">
        <w:rPr>
          <w:bCs/>
        </w:rPr>
        <w:t xml:space="preserve"> </w:t>
      </w:r>
      <w:r w:rsidR="006F0731" w:rsidRPr="006F0731">
        <w:rPr>
          <w:bCs/>
        </w:rPr>
        <w:t>Устьянского</w:t>
      </w:r>
      <w:r w:rsidRPr="006F0731">
        <w:rPr>
          <w:bCs/>
        </w:rPr>
        <w:t xml:space="preserve"> муниципального района о передаче полномочий по осуществлению отдельных видов муниципального контроля.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соглашений;</w:t>
      </w:r>
    </w:p>
    <w:p w:rsidR="007F615B" w:rsidRDefault="007F615B" w:rsidP="007F615B">
      <w:pPr>
        <w:autoSpaceDE w:val="0"/>
        <w:autoSpaceDN w:val="0"/>
        <w:adjustRightInd w:val="0"/>
        <w:ind w:firstLine="709"/>
        <w:jc w:val="both"/>
        <w:rPr>
          <w:bCs/>
        </w:rPr>
      </w:pPr>
      <w:r>
        <w:rPr>
          <w:bCs/>
        </w:rPr>
        <w:t>4) прекращение полномочий по осуществлению муниципального контроля, ранее установленных федеральным законом или областным законом.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федерального закона или областного закона.</w:t>
      </w:r>
    </w:p>
    <w:p w:rsidR="007F615B" w:rsidRDefault="007F615B" w:rsidP="00466362">
      <w:pPr>
        <w:autoSpaceDE w:val="0"/>
        <w:autoSpaceDN w:val="0"/>
        <w:adjustRightInd w:val="0"/>
        <w:ind w:firstLine="709"/>
        <w:jc w:val="both"/>
        <w:rPr>
          <w:bCs/>
        </w:rPr>
      </w:pPr>
      <w:r>
        <w:rPr>
          <w:bCs/>
        </w:rPr>
        <w:t>7. Изменения в перечень видов муниципального контроля вносятся постановлениями администрации муниципального образования «</w:t>
      </w:r>
      <w:r w:rsidR="00466362">
        <w:rPr>
          <w:bCs/>
        </w:rPr>
        <w:t>Бестужевское</w:t>
      </w:r>
      <w:r>
        <w:rPr>
          <w:bCs/>
        </w:rPr>
        <w:t xml:space="preserve">», подготавливаемыми </w:t>
      </w:r>
      <w:r w:rsidR="00E03432">
        <w:rPr>
          <w:bCs/>
        </w:rPr>
        <w:t>муниципальным служащим</w:t>
      </w:r>
      <w:r w:rsidRPr="006F0731">
        <w:rPr>
          <w:bCs/>
        </w:rPr>
        <w:t xml:space="preserve"> администрации муниципального образования</w:t>
      </w:r>
      <w:r>
        <w:rPr>
          <w:bCs/>
        </w:rPr>
        <w:t xml:space="preserve"> «</w:t>
      </w:r>
      <w:r w:rsidR="00B84672">
        <w:rPr>
          <w:bCs/>
        </w:rPr>
        <w:t>Бестужевское</w:t>
      </w:r>
      <w:r>
        <w:rPr>
          <w:bCs/>
        </w:rPr>
        <w:t>», уполномоченным на ведение перечня видов муниципального контроля.</w:t>
      </w:r>
    </w:p>
    <w:p w:rsidR="007F615B" w:rsidRDefault="007F615B" w:rsidP="007F615B">
      <w:pPr>
        <w:autoSpaceDE w:val="0"/>
        <w:autoSpaceDN w:val="0"/>
        <w:adjustRightInd w:val="0"/>
        <w:ind w:firstLine="709"/>
        <w:jc w:val="both"/>
        <w:rPr>
          <w:bCs/>
        </w:rPr>
      </w:pPr>
      <w:r>
        <w:rPr>
          <w:bCs/>
        </w:rPr>
        <w:t xml:space="preserve">8. Перечень видов муниципального контроля (перечень видов муниципального контроля в актуальной редакции с учетом внесенных изменений) подлежит размещению на официальном сайте </w:t>
      </w:r>
      <w:r w:rsidRPr="002165F7">
        <w:rPr>
          <w:bCs/>
        </w:rPr>
        <w:t xml:space="preserve">администрации </w:t>
      </w:r>
      <w:r w:rsidRPr="002165F7">
        <w:rPr>
          <w:bCs/>
        </w:rPr>
        <w:lastRenderedPageBreak/>
        <w:t>муниципального образования</w:t>
      </w:r>
      <w:r w:rsidRPr="00EC159D">
        <w:rPr>
          <w:bCs/>
          <w:i/>
        </w:rPr>
        <w:t xml:space="preserve"> </w:t>
      </w:r>
      <w:r>
        <w:rPr>
          <w:bCs/>
          <w:i/>
        </w:rPr>
        <w:t>«</w:t>
      </w:r>
      <w:r w:rsidR="00B84672">
        <w:rPr>
          <w:bCs/>
        </w:rPr>
        <w:t>Бестужевское</w:t>
      </w:r>
      <w:r>
        <w:rPr>
          <w:bCs/>
          <w:i/>
        </w:rPr>
        <w:t>»</w:t>
      </w:r>
      <w:r>
        <w:rPr>
          <w:bCs/>
        </w:rPr>
        <w:t xml:space="preserve"> в информационно-телекоммуникационной сети «Интернет» не позднее 5 рабочих дней со дня вступления в силу постановления администрации муниципального образования «</w:t>
      </w:r>
      <w:r w:rsidR="00B84672">
        <w:rPr>
          <w:bCs/>
        </w:rPr>
        <w:t>Бестужевское</w:t>
      </w:r>
      <w:r>
        <w:rPr>
          <w:bCs/>
        </w:rPr>
        <w:t>» об утверждении перечня видов муниципального контроля или постановления администрации муниципального образования «</w:t>
      </w:r>
      <w:r w:rsidR="00B84672">
        <w:rPr>
          <w:bCs/>
        </w:rPr>
        <w:t>Бестужевское</w:t>
      </w:r>
      <w:r>
        <w:rPr>
          <w:bCs/>
        </w:rPr>
        <w:t>» о внесении изменений в перечень видов муниципального контроля.</w:t>
      </w:r>
    </w:p>
    <w:p w:rsidR="00E03432" w:rsidRDefault="00E03432" w:rsidP="007F615B">
      <w:pPr>
        <w:autoSpaceDE w:val="0"/>
        <w:autoSpaceDN w:val="0"/>
        <w:adjustRightInd w:val="0"/>
        <w:ind w:firstLine="709"/>
        <w:jc w:val="both"/>
        <w:rPr>
          <w:bCs/>
        </w:rPr>
      </w:pPr>
    </w:p>
    <w:sectPr w:rsidR="00E03432" w:rsidSect="002133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EF5" w:rsidRDefault="005B6EF5" w:rsidP="007F615B">
      <w:r>
        <w:separator/>
      </w:r>
    </w:p>
  </w:endnote>
  <w:endnote w:type="continuationSeparator" w:id="1">
    <w:p w:rsidR="005B6EF5" w:rsidRDefault="005B6EF5" w:rsidP="007F61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EF5" w:rsidRDefault="005B6EF5" w:rsidP="007F615B">
      <w:r>
        <w:separator/>
      </w:r>
    </w:p>
  </w:footnote>
  <w:footnote w:type="continuationSeparator" w:id="1">
    <w:p w:rsidR="005B6EF5" w:rsidRDefault="005B6EF5" w:rsidP="007F61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7F615B"/>
    <w:rsid w:val="000018E9"/>
    <w:rsid w:val="00005FD7"/>
    <w:rsid w:val="000F7117"/>
    <w:rsid w:val="0010712E"/>
    <w:rsid w:val="00191BB4"/>
    <w:rsid w:val="001F660B"/>
    <w:rsid w:val="0021335E"/>
    <w:rsid w:val="002165F7"/>
    <w:rsid w:val="0026061C"/>
    <w:rsid w:val="00300E96"/>
    <w:rsid w:val="00332DE0"/>
    <w:rsid w:val="003428E2"/>
    <w:rsid w:val="003830A2"/>
    <w:rsid w:val="00464D28"/>
    <w:rsid w:val="00466362"/>
    <w:rsid w:val="00470540"/>
    <w:rsid w:val="005038DE"/>
    <w:rsid w:val="00513ECB"/>
    <w:rsid w:val="005151AA"/>
    <w:rsid w:val="005B6EF5"/>
    <w:rsid w:val="00627FD4"/>
    <w:rsid w:val="006542AF"/>
    <w:rsid w:val="00665624"/>
    <w:rsid w:val="006B7EAF"/>
    <w:rsid w:val="006D18D0"/>
    <w:rsid w:val="006F0731"/>
    <w:rsid w:val="00726A81"/>
    <w:rsid w:val="00793D9A"/>
    <w:rsid w:val="007D7044"/>
    <w:rsid w:val="007E406F"/>
    <w:rsid w:val="007F615B"/>
    <w:rsid w:val="008C2BD1"/>
    <w:rsid w:val="008D4F38"/>
    <w:rsid w:val="008E0184"/>
    <w:rsid w:val="00917378"/>
    <w:rsid w:val="009A0559"/>
    <w:rsid w:val="009C73E9"/>
    <w:rsid w:val="00A87BEC"/>
    <w:rsid w:val="00B049F5"/>
    <w:rsid w:val="00B72843"/>
    <w:rsid w:val="00B84672"/>
    <w:rsid w:val="00C56659"/>
    <w:rsid w:val="00CA6622"/>
    <w:rsid w:val="00CA6F04"/>
    <w:rsid w:val="00CF78E7"/>
    <w:rsid w:val="00D526C6"/>
    <w:rsid w:val="00D73444"/>
    <w:rsid w:val="00DA43DD"/>
    <w:rsid w:val="00DE7901"/>
    <w:rsid w:val="00E03432"/>
    <w:rsid w:val="00E455E1"/>
    <w:rsid w:val="00E719EB"/>
    <w:rsid w:val="00E809F4"/>
    <w:rsid w:val="00E83EBE"/>
    <w:rsid w:val="00E878DD"/>
    <w:rsid w:val="00EF2147"/>
    <w:rsid w:val="00F25C5E"/>
    <w:rsid w:val="00FD7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15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F615B"/>
    <w:rPr>
      <w:rFonts w:ascii="Calibri" w:hAnsi="Calibri"/>
      <w:sz w:val="20"/>
      <w:szCs w:val="20"/>
      <w:lang w:eastAsia="en-US"/>
    </w:rPr>
  </w:style>
  <w:style w:type="character" w:customStyle="1" w:styleId="a4">
    <w:name w:val="Текст сноски Знак"/>
    <w:basedOn w:val="a0"/>
    <w:link w:val="a3"/>
    <w:semiHidden/>
    <w:rsid w:val="007F615B"/>
    <w:rPr>
      <w:rFonts w:ascii="Calibri" w:eastAsia="Times New Roman" w:hAnsi="Calibri" w:cs="Times New Roman"/>
      <w:sz w:val="20"/>
      <w:szCs w:val="20"/>
    </w:rPr>
  </w:style>
  <w:style w:type="character" w:styleId="a5">
    <w:name w:val="footnote reference"/>
    <w:basedOn w:val="a0"/>
    <w:semiHidden/>
    <w:rsid w:val="007F615B"/>
    <w:rPr>
      <w:rFonts w:cs="Times New Roman"/>
      <w:vertAlign w:val="superscript"/>
    </w:rPr>
  </w:style>
  <w:style w:type="paragraph" w:customStyle="1" w:styleId="1">
    <w:name w:val="Без интервала1"/>
    <w:rsid w:val="007F615B"/>
    <w:pPr>
      <w:spacing w:after="0" w:line="240" w:lineRule="auto"/>
    </w:pPr>
    <w:rPr>
      <w:rFonts w:ascii="Calibri" w:eastAsia="Times New Roman" w:hAnsi="Calibri" w:cs="Times New Roman"/>
    </w:rPr>
  </w:style>
  <w:style w:type="paragraph" w:customStyle="1" w:styleId="ConsPlusNormal">
    <w:name w:val="ConsPlusNormal"/>
    <w:rsid w:val="007F61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7F615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7F615B"/>
    <w:rPr>
      <w:rFonts w:ascii="Tahoma" w:hAnsi="Tahoma" w:cs="Tahoma"/>
      <w:sz w:val="16"/>
      <w:szCs w:val="16"/>
    </w:rPr>
  </w:style>
  <w:style w:type="character" w:customStyle="1" w:styleId="a7">
    <w:name w:val="Текст выноски Знак"/>
    <w:basedOn w:val="a0"/>
    <w:link w:val="a6"/>
    <w:uiPriority w:val="99"/>
    <w:semiHidden/>
    <w:rsid w:val="007F615B"/>
    <w:rPr>
      <w:rFonts w:ascii="Tahoma" w:eastAsia="Times New Roman" w:hAnsi="Tahoma" w:cs="Tahoma"/>
      <w:sz w:val="16"/>
      <w:szCs w:val="16"/>
      <w:lang w:eastAsia="ru-RU"/>
    </w:rPr>
  </w:style>
  <w:style w:type="paragraph" w:styleId="a8">
    <w:name w:val="Body Text"/>
    <w:basedOn w:val="a"/>
    <w:link w:val="a9"/>
    <w:uiPriority w:val="99"/>
    <w:rsid w:val="003830A2"/>
    <w:pPr>
      <w:spacing w:after="120"/>
    </w:pPr>
    <w:rPr>
      <w:sz w:val="20"/>
      <w:szCs w:val="20"/>
    </w:rPr>
  </w:style>
  <w:style w:type="character" w:customStyle="1" w:styleId="a9">
    <w:name w:val="Основной текст Знак"/>
    <w:basedOn w:val="a0"/>
    <w:link w:val="a8"/>
    <w:uiPriority w:val="99"/>
    <w:rsid w:val="003830A2"/>
    <w:rPr>
      <w:rFonts w:ascii="Times New Roman" w:eastAsia="Times New Roman" w:hAnsi="Times New Roman" w:cs="Times New Roman"/>
      <w:sz w:val="20"/>
      <w:szCs w:val="20"/>
      <w:lang w:eastAsia="ru-RU"/>
    </w:rPr>
  </w:style>
  <w:style w:type="paragraph" w:styleId="aa">
    <w:name w:val="List Paragraph"/>
    <w:basedOn w:val="a"/>
    <w:uiPriority w:val="34"/>
    <w:qFormat/>
    <w:rsid w:val="00A87BEC"/>
    <w:pPr>
      <w:ind w:left="720"/>
      <w:contextualSpacing/>
    </w:pPr>
  </w:style>
</w:styles>
</file>

<file path=word/webSettings.xml><?xml version="1.0" encoding="utf-8"?>
<w:webSettings xmlns:r="http://schemas.openxmlformats.org/officeDocument/2006/relationships" xmlns:w="http://schemas.openxmlformats.org/wordprocessingml/2006/main">
  <w:divs>
    <w:div w:id="17188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B6A1B-9D45-4173-91DA-7FCB0D3C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1500</Words>
  <Characters>8552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cp:lastModifiedBy>
  <cp:revision>2</cp:revision>
  <cp:lastPrinted>2017-11-09T09:04:00Z</cp:lastPrinted>
  <dcterms:created xsi:type="dcterms:W3CDTF">2017-12-11T07:20:00Z</dcterms:created>
  <dcterms:modified xsi:type="dcterms:W3CDTF">2017-12-11T07:20:00Z</dcterms:modified>
</cp:coreProperties>
</file>