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E1" w:rsidRPr="00C42A11" w:rsidRDefault="00A05CE1" w:rsidP="00A05CE1">
      <w:pPr>
        <w:pStyle w:val="ConsPlusNormal"/>
        <w:widowControl/>
        <w:ind w:firstLine="0"/>
        <w:jc w:val="right"/>
        <w:outlineLvl w:val="1"/>
      </w:pPr>
      <w:r w:rsidRPr="00C42A11">
        <w:t>Приложение N 1</w:t>
      </w:r>
    </w:p>
    <w:p w:rsidR="00A05CE1" w:rsidRPr="00C42A11" w:rsidRDefault="00A05CE1" w:rsidP="00A05CE1">
      <w:pPr>
        <w:pStyle w:val="ConsPlusNormal"/>
        <w:widowControl/>
        <w:ind w:firstLine="0"/>
        <w:jc w:val="right"/>
      </w:pPr>
      <w:r w:rsidRPr="00C42A11">
        <w:t>к Правилам</w:t>
      </w:r>
    </w:p>
    <w:p w:rsidR="00A05CE1" w:rsidRPr="00C42A11" w:rsidRDefault="00A05CE1" w:rsidP="00A05CE1">
      <w:pPr>
        <w:pStyle w:val="ConsPlusNormal"/>
        <w:widowControl/>
        <w:ind w:firstLine="0"/>
        <w:jc w:val="right"/>
      </w:pPr>
      <w:r w:rsidRPr="00C42A11">
        <w:t>благоустройства территории</w:t>
      </w:r>
    </w:p>
    <w:p w:rsidR="00A05CE1" w:rsidRPr="00C42A11" w:rsidRDefault="00A05CE1" w:rsidP="00A05CE1">
      <w:pPr>
        <w:pStyle w:val="ConsPlusNormal"/>
        <w:widowControl/>
        <w:ind w:firstLine="0"/>
        <w:jc w:val="right"/>
      </w:pPr>
      <w:r w:rsidRPr="00C42A11">
        <w:t>МО «Бестужевское»</w:t>
      </w:r>
    </w:p>
    <w:p w:rsidR="00A05CE1" w:rsidRPr="00C42A11" w:rsidRDefault="00A05CE1" w:rsidP="00A05CE1">
      <w:pPr>
        <w:pStyle w:val="ConsPlusNormal"/>
        <w:widowControl/>
        <w:ind w:firstLine="0"/>
        <w:jc w:val="center"/>
      </w:pPr>
    </w:p>
    <w:p w:rsidR="00A05CE1" w:rsidRPr="00C42A11" w:rsidRDefault="00A05CE1" w:rsidP="00A05CE1">
      <w:pPr>
        <w:pStyle w:val="ConsPlusNormal"/>
        <w:widowControl/>
        <w:ind w:firstLine="0"/>
        <w:jc w:val="center"/>
      </w:pPr>
    </w:p>
    <w:p w:rsidR="00A05CE1" w:rsidRPr="00C42A11" w:rsidRDefault="00A05CE1" w:rsidP="00A05CE1">
      <w:pPr>
        <w:pStyle w:val="ConsPlusNormal"/>
        <w:widowControl/>
        <w:ind w:firstLine="0"/>
        <w:jc w:val="center"/>
        <w:outlineLvl w:val="3"/>
      </w:pPr>
      <w:r w:rsidRPr="00C42A11">
        <w:t>Таблица 1. Состав игрового и спортивного оборудования</w:t>
      </w:r>
    </w:p>
    <w:p w:rsidR="00A05CE1" w:rsidRPr="00C42A11" w:rsidRDefault="00A05CE1" w:rsidP="00A05CE1">
      <w:pPr>
        <w:pStyle w:val="ConsPlusNormal"/>
        <w:widowControl/>
        <w:ind w:firstLine="0"/>
        <w:jc w:val="center"/>
      </w:pPr>
      <w:r w:rsidRPr="00C42A11">
        <w:t>в зависимости от возраста детей</w:t>
      </w:r>
    </w:p>
    <w:p w:rsidR="00A05CE1" w:rsidRPr="00C42A11" w:rsidRDefault="00A05CE1" w:rsidP="00A05CE1">
      <w:pPr>
        <w:pStyle w:val="ConsPlusNormal"/>
        <w:widowControl/>
        <w:ind w:firstLine="0"/>
        <w:jc w:val="center"/>
      </w:pP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>┌───────────────┬──────────────────────┬──────────────────────────────────┐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>│    Возраст    │      Назначение      │     Рекомендуемое игровое и 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оборудования     │    физкультурное оборудование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Дети       │    А) Для тихих  </w:t>
      </w:r>
      <w:proofErr w:type="spellStart"/>
      <w:r w:rsidRPr="00C42A11">
        <w:t>игр,│</w:t>
      </w:r>
      <w:proofErr w:type="spellEnd"/>
      <w:r w:rsidRPr="00C42A11">
        <w:t xml:space="preserve">    - песочницы                   │</w:t>
      </w:r>
    </w:p>
    <w:p w:rsidR="00A05CE1" w:rsidRPr="00C42A11" w:rsidRDefault="00A05CE1" w:rsidP="00A05CE1">
      <w:pPr>
        <w:pStyle w:val="ConsPlusNonformat"/>
        <w:widowControl/>
        <w:jc w:val="both"/>
      </w:pPr>
      <w:proofErr w:type="spellStart"/>
      <w:r w:rsidRPr="00C42A11">
        <w:t>│преддошкольного│тренировки</w:t>
      </w:r>
      <w:proofErr w:type="spellEnd"/>
      <w:r w:rsidRPr="00C42A11">
        <w:t xml:space="preserve">            │                                  </w:t>
      </w:r>
      <w:proofErr w:type="spellStart"/>
      <w:r w:rsidRPr="00C42A11">
        <w:t>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proofErr w:type="spellStart"/>
      <w:r w:rsidRPr="00C42A11">
        <w:t>│возраста</w:t>
      </w:r>
      <w:proofErr w:type="spellEnd"/>
      <w:r w:rsidRPr="00C42A11">
        <w:t xml:space="preserve">       </w:t>
      </w:r>
      <w:proofErr w:type="spellStart"/>
      <w:r w:rsidRPr="00C42A11">
        <w:t>│усидчивости</w:t>
      </w:r>
      <w:proofErr w:type="spellEnd"/>
      <w:r w:rsidRPr="00C42A11">
        <w:t xml:space="preserve">,          │                                  </w:t>
      </w:r>
      <w:proofErr w:type="spellStart"/>
      <w:r w:rsidRPr="00C42A11">
        <w:t>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│(1 - </w:t>
      </w:r>
      <w:smartTag w:uri="urn:schemas-microsoft-com:office:smarttags" w:element="metricconverter">
        <w:smartTagPr>
          <w:attr w:name="ProductID" w:val="3 г"/>
        </w:smartTagPr>
        <w:r w:rsidRPr="00C42A11">
          <w:t>3 г</w:t>
        </w:r>
      </w:smartTag>
      <w:r w:rsidRPr="00C42A11">
        <w:t xml:space="preserve">.)     </w:t>
      </w:r>
      <w:proofErr w:type="spellStart"/>
      <w:r w:rsidRPr="00C42A11">
        <w:t>│терпения</w:t>
      </w:r>
      <w:proofErr w:type="spellEnd"/>
      <w:r w:rsidRPr="00C42A11">
        <w:t xml:space="preserve">,     </w:t>
      </w:r>
      <w:proofErr w:type="spellStart"/>
      <w:r w:rsidRPr="00C42A11">
        <w:t>развития│</w:t>
      </w:r>
      <w:proofErr w:type="spellEnd"/>
      <w:r w:rsidRPr="00C42A11">
        <w:t xml:space="preserve">                             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│фантазии</w:t>
      </w:r>
      <w:proofErr w:type="spellEnd"/>
      <w:r w:rsidRPr="00C42A11">
        <w:t xml:space="preserve">:             │                                  </w:t>
      </w:r>
      <w:proofErr w:type="spellStart"/>
      <w:r w:rsidRPr="00C42A11">
        <w:t>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Б) Для  </w:t>
      </w:r>
      <w:proofErr w:type="spellStart"/>
      <w:r w:rsidRPr="00C42A11">
        <w:t>тренировки│</w:t>
      </w:r>
      <w:proofErr w:type="spellEnd"/>
      <w:r w:rsidRPr="00C42A11">
        <w:t xml:space="preserve">    -      домики,       </w:t>
      </w:r>
      <w:proofErr w:type="spellStart"/>
      <w:r w:rsidRPr="00C42A11">
        <w:t>пирамиды,│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│лазания</w:t>
      </w:r>
      <w:proofErr w:type="spellEnd"/>
      <w:r w:rsidRPr="00C42A11">
        <w:t xml:space="preserve">,       </w:t>
      </w:r>
      <w:proofErr w:type="spellStart"/>
      <w:r w:rsidRPr="00C42A11">
        <w:t>ходьбы,│гимнастические</w:t>
      </w:r>
      <w:proofErr w:type="spellEnd"/>
      <w:r w:rsidRPr="00C42A11">
        <w:t xml:space="preserve">    стенки,    </w:t>
      </w:r>
      <w:proofErr w:type="spellStart"/>
      <w:r w:rsidRPr="00C42A11">
        <w:t>бумы,│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│перешагивания</w:t>
      </w:r>
      <w:proofErr w:type="spellEnd"/>
      <w:r w:rsidRPr="00C42A11">
        <w:t xml:space="preserve">,        </w:t>
      </w:r>
      <w:proofErr w:type="spellStart"/>
      <w:r w:rsidRPr="00C42A11">
        <w:t>│бревна</w:t>
      </w:r>
      <w:proofErr w:type="spellEnd"/>
      <w:r w:rsidRPr="00C42A11">
        <w:t>, горки                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│подлезания</w:t>
      </w:r>
      <w:proofErr w:type="spellEnd"/>
      <w:r w:rsidRPr="00C42A11">
        <w:t xml:space="preserve">,           │    - кубы деревянные 20  </w:t>
      </w:r>
      <w:proofErr w:type="spellStart"/>
      <w:r w:rsidRPr="00C42A11">
        <w:t>x</w:t>
      </w:r>
      <w:proofErr w:type="spellEnd"/>
      <w:r w:rsidRPr="00C42A11">
        <w:t xml:space="preserve">  40  </w:t>
      </w:r>
      <w:proofErr w:type="spellStart"/>
      <w:r w:rsidRPr="00C42A11">
        <w:t>x│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│равновесия</w:t>
      </w:r>
      <w:proofErr w:type="spellEnd"/>
      <w:r w:rsidRPr="00C42A11">
        <w:t>:           │15 см;                       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</w:t>
      </w:r>
      <w:proofErr w:type="spellEnd"/>
      <w:r w:rsidRPr="00C42A11">
        <w:t xml:space="preserve">    - доски  шириной  15,  20,  25│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</w:t>
      </w:r>
      <w:proofErr w:type="gramStart"/>
      <w:r w:rsidRPr="00C42A11">
        <w:t>см</w:t>
      </w:r>
      <w:proofErr w:type="spellEnd"/>
      <w:proofErr w:type="gramEnd"/>
      <w:r w:rsidRPr="00C42A11">
        <w:t xml:space="preserve">, длиной  150,  200  и  250  </w:t>
      </w:r>
      <w:proofErr w:type="spellStart"/>
      <w:r w:rsidRPr="00C42A11">
        <w:t>см;│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│доска</w:t>
      </w:r>
      <w:proofErr w:type="spellEnd"/>
      <w:r w:rsidRPr="00C42A11">
        <w:t xml:space="preserve">  деревянная  -  один   </w:t>
      </w:r>
      <w:proofErr w:type="spellStart"/>
      <w:r w:rsidRPr="00C42A11">
        <w:t>конец│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│приподнят</w:t>
      </w:r>
      <w:proofErr w:type="spellEnd"/>
      <w:r w:rsidRPr="00C42A11">
        <w:t xml:space="preserve"> на высоту 10 - </w:t>
      </w:r>
      <w:smartTag w:uri="urn:schemas-microsoft-com:office:smarttags" w:element="metricconverter">
        <w:smartTagPr>
          <w:attr w:name="ProductID" w:val="15 см"/>
        </w:smartTagPr>
        <w:r w:rsidRPr="00C42A11">
          <w:t>15 см</w:t>
        </w:r>
      </w:smartTag>
      <w:r w:rsidRPr="00C42A11">
        <w:t>;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</w:t>
      </w:r>
      <w:proofErr w:type="spellEnd"/>
      <w:r w:rsidRPr="00C42A11">
        <w:t xml:space="preserve">- горка с  поручнями,  </w:t>
      </w:r>
      <w:proofErr w:type="spellStart"/>
      <w:r w:rsidRPr="00C42A11">
        <w:t>ступеньками│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│и</w:t>
      </w:r>
      <w:proofErr w:type="spellEnd"/>
      <w:r w:rsidRPr="00C42A11">
        <w:t xml:space="preserve">  центральной  площадкой,   </w:t>
      </w:r>
      <w:proofErr w:type="spellStart"/>
      <w:r w:rsidRPr="00C42A11">
        <w:t>длина│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proofErr w:type="gramStart"/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│240   см,   высота   48   см    (</w:t>
      </w:r>
      <w:proofErr w:type="spellStart"/>
      <w:r w:rsidRPr="00C42A11">
        <w:t>в│</w:t>
      </w:r>
      <w:proofErr w:type="spellEnd"/>
      <w:proofErr w:type="gram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│центральной</w:t>
      </w:r>
      <w:proofErr w:type="spellEnd"/>
      <w:r w:rsidRPr="00C42A11">
        <w:t xml:space="preserve">     части),     </w:t>
      </w:r>
      <w:proofErr w:type="spellStart"/>
      <w:r w:rsidRPr="00C42A11">
        <w:t>ширина│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│ступеньки</w:t>
      </w:r>
      <w:proofErr w:type="spellEnd"/>
      <w:r w:rsidRPr="00C42A11">
        <w:t xml:space="preserve"> - </w:t>
      </w:r>
      <w:smartTag w:uri="urn:schemas-microsoft-com:office:smarttags" w:element="metricconverter">
        <w:smartTagPr>
          <w:attr w:name="ProductID" w:val="70 см"/>
        </w:smartTagPr>
        <w:r w:rsidRPr="00C42A11">
          <w:t>70 см</w:t>
        </w:r>
      </w:smartTag>
      <w:r w:rsidRPr="00C42A11">
        <w:t>;           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</w:t>
      </w:r>
      <w:proofErr w:type="spellEnd"/>
      <w:r w:rsidRPr="00C42A11">
        <w:t xml:space="preserve">    -  лестница-стремянка,  </w:t>
      </w:r>
      <w:proofErr w:type="spellStart"/>
      <w:r w:rsidRPr="00C42A11">
        <w:t>высота│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│100 или </w:t>
      </w:r>
      <w:smartTag w:uri="urn:schemas-microsoft-com:office:smarttags" w:element="metricconverter">
        <w:smartTagPr>
          <w:attr w:name="ProductID" w:val="150 см"/>
        </w:smartTagPr>
        <w:r w:rsidRPr="00C42A11">
          <w:t>150 см</w:t>
        </w:r>
      </w:smartTag>
      <w:r w:rsidRPr="00C42A11">
        <w:t xml:space="preserve">,  расстояние  </w:t>
      </w:r>
      <w:proofErr w:type="spellStart"/>
      <w:proofErr w:type="gramStart"/>
      <w:r w:rsidRPr="00C42A11">
        <w:t>между</w:t>
      </w:r>
      <w:proofErr w:type="gramEnd"/>
      <w:r w:rsidRPr="00C42A11">
        <w:t>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│перекладинами</w:t>
      </w:r>
      <w:proofErr w:type="spellEnd"/>
      <w:r w:rsidRPr="00C42A11">
        <w:t xml:space="preserve"> - 10 и </w:t>
      </w:r>
      <w:smartTag w:uri="urn:schemas-microsoft-com:office:smarttags" w:element="metricconverter">
        <w:smartTagPr>
          <w:attr w:name="ProductID" w:val="15 см"/>
        </w:smartTagPr>
        <w:r w:rsidRPr="00C42A11">
          <w:t>15 см</w:t>
        </w:r>
      </w:smartTag>
      <w:r w:rsidRPr="00C42A11">
        <w:t>.  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>│               ├──────────────────────┼──────────────────────────────────┤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В) Для  </w:t>
      </w:r>
      <w:proofErr w:type="spellStart"/>
      <w:r w:rsidRPr="00C42A11">
        <w:t>тренировки│</w:t>
      </w:r>
      <w:proofErr w:type="spellEnd"/>
      <w:r w:rsidRPr="00C42A11">
        <w:t xml:space="preserve">    - качели и качалки.      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│вестибулярного</w:t>
      </w:r>
      <w:proofErr w:type="spellEnd"/>
      <w:r w:rsidRPr="00C42A11">
        <w:t xml:space="preserve">        │                                  </w:t>
      </w:r>
      <w:proofErr w:type="spellStart"/>
      <w:r w:rsidRPr="00C42A11">
        <w:t>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│аппарата</w:t>
      </w:r>
      <w:proofErr w:type="spellEnd"/>
      <w:r w:rsidRPr="00C42A11">
        <w:t xml:space="preserve">,   </w:t>
      </w:r>
      <w:proofErr w:type="spellStart"/>
      <w:r w:rsidRPr="00C42A11">
        <w:t>укрепления│</w:t>
      </w:r>
      <w:proofErr w:type="spellEnd"/>
      <w:r w:rsidRPr="00C42A11">
        <w:t xml:space="preserve">                             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│мышечной</w:t>
      </w:r>
      <w:proofErr w:type="spellEnd"/>
      <w:r w:rsidRPr="00C42A11">
        <w:t xml:space="preserve">       </w:t>
      </w:r>
      <w:proofErr w:type="spellStart"/>
      <w:r w:rsidRPr="00C42A11">
        <w:t>системы│</w:t>
      </w:r>
      <w:proofErr w:type="spellEnd"/>
      <w:r w:rsidRPr="00C42A11">
        <w:t xml:space="preserve">                                  │</w:t>
      </w:r>
    </w:p>
    <w:p w:rsidR="00A05CE1" w:rsidRPr="00C42A11" w:rsidRDefault="00A05CE1" w:rsidP="00A05CE1">
      <w:pPr>
        <w:pStyle w:val="ConsPlusNonformat"/>
        <w:widowControl/>
        <w:jc w:val="both"/>
      </w:pPr>
      <w:proofErr w:type="gramStart"/>
      <w:r w:rsidRPr="00C42A11">
        <w:t xml:space="preserve">│               │(мышц спины, живота  </w:t>
      </w:r>
      <w:proofErr w:type="spellStart"/>
      <w:r w:rsidRPr="00C42A11">
        <w:t>и│</w:t>
      </w:r>
      <w:proofErr w:type="spellEnd"/>
      <w:r w:rsidRPr="00C42A11">
        <w:t xml:space="preserve">                                  │</w:t>
      </w:r>
      <w:proofErr w:type="gram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│ног</w:t>
      </w:r>
      <w:proofErr w:type="spellEnd"/>
      <w:r w:rsidRPr="00C42A11">
        <w:t xml:space="preserve">),                 │                                  </w:t>
      </w:r>
      <w:proofErr w:type="spellStart"/>
      <w:r w:rsidRPr="00C42A11">
        <w:t>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│совершенствования</w:t>
      </w:r>
      <w:proofErr w:type="spellEnd"/>
      <w:r w:rsidRPr="00C42A11">
        <w:t xml:space="preserve">     │                                  </w:t>
      </w:r>
      <w:proofErr w:type="spellStart"/>
      <w:r w:rsidRPr="00C42A11">
        <w:t>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│чувства</w:t>
      </w:r>
      <w:proofErr w:type="spellEnd"/>
      <w:r w:rsidRPr="00C42A11">
        <w:t xml:space="preserve">    </w:t>
      </w:r>
      <w:proofErr w:type="spellStart"/>
      <w:r w:rsidRPr="00C42A11">
        <w:t>равновесия,│</w:t>
      </w:r>
      <w:proofErr w:type="spellEnd"/>
      <w:r w:rsidRPr="00C42A11">
        <w:t xml:space="preserve">                             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│ритма</w:t>
      </w:r>
      <w:proofErr w:type="spellEnd"/>
      <w:r w:rsidRPr="00C42A11">
        <w:t xml:space="preserve">, ориентировки  </w:t>
      </w:r>
      <w:proofErr w:type="spellStart"/>
      <w:proofErr w:type="gramStart"/>
      <w:r w:rsidRPr="00C42A11">
        <w:t>в</w:t>
      </w:r>
      <w:proofErr w:type="gramEnd"/>
      <w:r w:rsidRPr="00C42A11">
        <w:t>│</w:t>
      </w:r>
      <w:proofErr w:type="spellEnd"/>
      <w:r w:rsidRPr="00C42A11">
        <w:t xml:space="preserve">                             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gramStart"/>
      <w:r w:rsidRPr="00C42A11">
        <w:t>пространстве</w:t>
      </w:r>
      <w:proofErr w:type="spellEnd"/>
      <w:proofErr w:type="gramEnd"/>
      <w:r w:rsidRPr="00C42A11">
        <w:t xml:space="preserve">:         │                                  </w:t>
      </w:r>
      <w:proofErr w:type="spellStart"/>
      <w:r w:rsidRPr="00C42A11">
        <w:t>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Дети       │    А) Для обучения  </w:t>
      </w:r>
      <w:proofErr w:type="spellStart"/>
      <w:r w:rsidRPr="00C42A11">
        <w:t>и│</w:t>
      </w:r>
      <w:proofErr w:type="spellEnd"/>
      <w:r w:rsidRPr="00C42A11">
        <w:t xml:space="preserve">    - пирамиды с  </w:t>
      </w:r>
      <w:proofErr w:type="gramStart"/>
      <w:r w:rsidRPr="00C42A11">
        <w:t>вертикальными</w:t>
      </w:r>
      <w:proofErr w:type="gramEnd"/>
      <w:r w:rsidRPr="00C42A11">
        <w:t xml:space="preserve">  </w:t>
      </w:r>
      <w:proofErr w:type="spellStart"/>
      <w:r w:rsidRPr="00C42A11">
        <w:t>и│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proofErr w:type="spellStart"/>
      <w:r w:rsidRPr="00C42A11">
        <w:t>│дошкольного</w:t>
      </w:r>
      <w:proofErr w:type="spellEnd"/>
      <w:r w:rsidRPr="00C42A11">
        <w:t xml:space="preserve">    </w:t>
      </w:r>
      <w:proofErr w:type="spellStart"/>
      <w:r w:rsidRPr="00C42A11">
        <w:t>│совершенствования</w:t>
      </w:r>
      <w:proofErr w:type="spellEnd"/>
      <w:r w:rsidRPr="00C42A11">
        <w:t xml:space="preserve">     </w:t>
      </w:r>
      <w:proofErr w:type="spellStart"/>
      <w:r w:rsidRPr="00C42A11">
        <w:t>│горизонтальными</w:t>
      </w:r>
      <w:proofErr w:type="spellEnd"/>
      <w:r w:rsidRPr="00C42A11">
        <w:t xml:space="preserve"> перекладинами;    │</w:t>
      </w:r>
    </w:p>
    <w:p w:rsidR="00A05CE1" w:rsidRPr="00C42A11" w:rsidRDefault="00A05CE1" w:rsidP="00A05CE1">
      <w:pPr>
        <w:pStyle w:val="ConsPlusNonformat"/>
        <w:widowControl/>
        <w:jc w:val="both"/>
      </w:pPr>
      <w:proofErr w:type="spellStart"/>
      <w:proofErr w:type="gramStart"/>
      <w:r w:rsidRPr="00C42A11">
        <w:t>│возраста</w:t>
      </w:r>
      <w:proofErr w:type="spellEnd"/>
      <w:r w:rsidRPr="00C42A11">
        <w:t xml:space="preserve"> (3 - 7│лазания:              │    -      лестницы      </w:t>
      </w:r>
      <w:proofErr w:type="spellStart"/>
      <w:r w:rsidRPr="00C42A11">
        <w:t>различной│</w:t>
      </w:r>
      <w:proofErr w:type="spellEnd"/>
      <w:proofErr w:type="gramEnd"/>
    </w:p>
    <w:p w:rsidR="00A05CE1" w:rsidRPr="00C42A11" w:rsidRDefault="00A05CE1" w:rsidP="00A05CE1">
      <w:pPr>
        <w:pStyle w:val="ConsPlusNonformat"/>
        <w:widowControl/>
        <w:jc w:val="both"/>
      </w:pPr>
      <w:proofErr w:type="spellStart"/>
      <w:r w:rsidRPr="00C42A11">
        <w:t>│лет</w:t>
      </w:r>
      <w:proofErr w:type="spellEnd"/>
      <w:r w:rsidRPr="00C42A11">
        <w:t xml:space="preserve">)           │                      </w:t>
      </w:r>
      <w:proofErr w:type="spellStart"/>
      <w:r w:rsidRPr="00C42A11">
        <w:t>│конфигурации</w:t>
      </w:r>
      <w:proofErr w:type="spellEnd"/>
      <w:r w:rsidRPr="00C42A11">
        <w:t xml:space="preserve">,    со    </w:t>
      </w:r>
      <w:proofErr w:type="spellStart"/>
      <w:proofErr w:type="gramStart"/>
      <w:r w:rsidRPr="00C42A11">
        <w:t>встроенными</w:t>
      </w:r>
      <w:proofErr w:type="gramEnd"/>
      <w:r w:rsidRPr="00C42A11">
        <w:t>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│обручами</w:t>
      </w:r>
      <w:proofErr w:type="spellEnd"/>
      <w:r w:rsidRPr="00C42A11">
        <w:t>, полусферы;         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</w:t>
      </w:r>
      <w:proofErr w:type="spellEnd"/>
      <w:r w:rsidRPr="00C42A11">
        <w:t xml:space="preserve">    - доска деревянная  на  </w:t>
      </w:r>
      <w:proofErr w:type="spellStart"/>
      <w:r w:rsidRPr="00C42A11">
        <w:t>высоте│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proofErr w:type="gramStart"/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│10 -  15  см  (устанавливается  </w:t>
      </w:r>
      <w:proofErr w:type="spellStart"/>
      <w:r w:rsidRPr="00C42A11">
        <w:t>на│</w:t>
      </w:r>
      <w:proofErr w:type="spellEnd"/>
      <w:proofErr w:type="gram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│специальных</w:t>
      </w:r>
      <w:proofErr w:type="spellEnd"/>
      <w:r w:rsidRPr="00C42A11">
        <w:t xml:space="preserve"> </w:t>
      </w:r>
      <w:proofErr w:type="gramStart"/>
      <w:r w:rsidRPr="00C42A11">
        <w:t>подставках</w:t>
      </w:r>
      <w:proofErr w:type="gramEnd"/>
      <w:r w:rsidRPr="00C42A11">
        <w:t>).     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>│               ├──────────────────────┼──────────────────────────────────┤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Б)  Для   </w:t>
      </w:r>
      <w:proofErr w:type="spellStart"/>
      <w:r w:rsidRPr="00C42A11">
        <w:t>обучения│</w:t>
      </w:r>
      <w:proofErr w:type="spellEnd"/>
      <w:r w:rsidRPr="00C42A11">
        <w:t xml:space="preserve">    - бревно со стесанным  </w:t>
      </w:r>
      <w:proofErr w:type="spellStart"/>
      <w:r w:rsidRPr="00C42A11">
        <w:t>верхом,│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│равновесию</w:t>
      </w:r>
      <w:proofErr w:type="spellEnd"/>
      <w:r w:rsidRPr="00C42A11">
        <w:t xml:space="preserve">,           </w:t>
      </w:r>
      <w:proofErr w:type="spellStart"/>
      <w:r w:rsidRPr="00C42A11">
        <w:t>│прочно</w:t>
      </w:r>
      <w:proofErr w:type="spellEnd"/>
      <w:r w:rsidRPr="00C42A11">
        <w:t xml:space="preserve">  </w:t>
      </w:r>
      <w:proofErr w:type="gramStart"/>
      <w:r w:rsidRPr="00C42A11">
        <w:t>закрепленное</w:t>
      </w:r>
      <w:proofErr w:type="gramEnd"/>
      <w:r w:rsidRPr="00C42A11">
        <w:t xml:space="preserve">,  лежащее  </w:t>
      </w:r>
      <w:proofErr w:type="spellStart"/>
      <w:r w:rsidRPr="00C42A11">
        <w:t>на│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│перешагиванию</w:t>
      </w:r>
      <w:proofErr w:type="spellEnd"/>
      <w:r w:rsidRPr="00C42A11">
        <w:t xml:space="preserve">,        </w:t>
      </w:r>
      <w:proofErr w:type="spellStart"/>
      <w:r w:rsidRPr="00C42A11">
        <w:t>│земле</w:t>
      </w:r>
      <w:proofErr w:type="spellEnd"/>
      <w:r w:rsidRPr="00C42A11">
        <w:t xml:space="preserve">, длина 2,5 - </w:t>
      </w:r>
      <w:smartTag w:uri="urn:schemas-microsoft-com:office:smarttags" w:element="metricconverter">
        <w:smartTagPr>
          <w:attr w:name="ProductID" w:val="3,5 м"/>
        </w:smartTagPr>
        <w:r w:rsidRPr="00C42A11">
          <w:t>3,5 м</w:t>
        </w:r>
      </w:smartTag>
      <w:r w:rsidRPr="00C42A11">
        <w:t>, ширина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│перепрыгиванию</w:t>
      </w:r>
      <w:proofErr w:type="spellEnd"/>
      <w:r w:rsidRPr="00C42A11">
        <w:t xml:space="preserve">,       │20 - </w:t>
      </w:r>
      <w:smartTag w:uri="urn:schemas-microsoft-com:office:smarttags" w:element="metricconverter">
        <w:smartTagPr>
          <w:attr w:name="ProductID" w:val="30 см"/>
        </w:smartTagPr>
        <w:r w:rsidRPr="00C42A11">
          <w:t>30 см</w:t>
        </w:r>
      </w:smartTag>
      <w:r w:rsidRPr="00C42A11">
        <w:t>;                  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│спрыгиванию</w:t>
      </w:r>
      <w:proofErr w:type="spellEnd"/>
      <w:r w:rsidRPr="00C42A11">
        <w:t>:          │    - бум  "Крокодил",  длина  2,5│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</w:t>
      </w:r>
      <w:proofErr w:type="gramStart"/>
      <w:r w:rsidRPr="00C42A11">
        <w:t>м</w:t>
      </w:r>
      <w:proofErr w:type="spellEnd"/>
      <w:proofErr w:type="gramEnd"/>
      <w:r w:rsidRPr="00C42A11">
        <w:t xml:space="preserve">, ширина </w:t>
      </w:r>
      <w:smartTag w:uri="urn:schemas-microsoft-com:office:smarttags" w:element="metricconverter">
        <w:smartTagPr>
          <w:attr w:name="ProductID" w:val="20 см"/>
        </w:smartTagPr>
        <w:r w:rsidRPr="00C42A11">
          <w:t>20 см</w:t>
        </w:r>
      </w:smartTag>
      <w:r w:rsidRPr="00C42A11">
        <w:t xml:space="preserve">, высота </w:t>
      </w:r>
      <w:smartTag w:uri="urn:schemas-microsoft-com:office:smarttags" w:element="metricconverter">
        <w:smartTagPr>
          <w:attr w:name="ProductID" w:val="20 см"/>
        </w:smartTagPr>
        <w:r w:rsidRPr="00C42A11">
          <w:t>20 см</w:t>
        </w:r>
      </w:smartTag>
      <w:r w:rsidRPr="00C42A11">
        <w:t>;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</w:t>
      </w:r>
      <w:proofErr w:type="spellEnd"/>
      <w:r w:rsidRPr="00C42A11">
        <w:t xml:space="preserve">    -    гимнастическое    </w:t>
      </w:r>
      <w:proofErr w:type="spellStart"/>
      <w:r w:rsidRPr="00C42A11">
        <w:t>бревно,│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│длина</w:t>
      </w:r>
      <w:proofErr w:type="spellEnd"/>
      <w:r w:rsidRPr="00C42A11">
        <w:t xml:space="preserve"> горизонтальной части 3,5  </w:t>
      </w:r>
      <w:proofErr w:type="spellStart"/>
      <w:r w:rsidRPr="00C42A11">
        <w:t>м,│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lastRenderedPageBreak/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│наклонной</w:t>
      </w:r>
      <w:proofErr w:type="spellEnd"/>
      <w:r w:rsidRPr="00C42A11">
        <w:t xml:space="preserve"> - </w:t>
      </w:r>
      <w:smartTag w:uri="urn:schemas-microsoft-com:office:smarttags" w:element="metricconverter">
        <w:smartTagPr>
          <w:attr w:name="ProductID" w:val="1,2 м"/>
        </w:smartTagPr>
        <w:r w:rsidRPr="00C42A11">
          <w:t>1,2 м</w:t>
        </w:r>
      </w:smartTag>
      <w:r w:rsidRPr="00C42A11">
        <w:t xml:space="preserve">,  </w:t>
      </w:r>
      <w:proofErr w:type="spellStart"/>
      <w:r w:rsidRPr="00C42A11">
        <w:t>горизонтальной│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│части</w:t>
      </w:r>
      <w:proofErr w:type="spellEnd"/>
      <w:r w:rsidRPr="00C42A11">
        <w:t xml:space="preserve">  30  или  50   см,   </w:t>
      </w:r>
      <w:proofErr w:type="spellStart"/>
      <w:r w:rsidRPr="00C42A11">
        <w:t>диаметр│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│бревна</w:t>
      </w:r>
      <w:proofErr w:type="spellEnd"/>
      <w:r w:rsidRPr="00C42A11">
        <w:t xml:space="preserve"> - </w:t>
      </w:r>
      <w:smartTag w:uri="urn:schemas-microsoft-com:office:smarttags" w:element="metricconverter">
        <w:smartTagPr>
          <w:attr w:name="ProductID" w:val="27 см"/>
        </w:smartTagPr>
        <w:r w:rsidRPr="00C42A11">
          <w:t>27 см</w:t>
        </w:r>
      </w:smartTag>
      <w:r w:rsidRPr="00C42A11">
        <w:t>;              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</w:t>
      </w:r>
      <w:proofErr w:type="spellEnd"/>
      <w:r w:rsidRPr="00C42A11">
        <w:t xml:space="preserve">    -   гимнастическая   </w:t>
      </w:r>
      <w:proofErr w:type="spellStart"/>
      <w:r w:rsidRPr="00C42A11">
        <w:t>скамейка,│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│длина</w:t>
      </w:r>
      <w:proofErr w:type="spellEnd"/>
      <w:r w:rsidRPr="00C42A11">
        <w:t xml:space="preserve"> </w:t>
      </w:r>
      <w:smartTag w:uri="urn:schemas-microsoft-com:office:smarttags" w:element="metricconverter">
        <w:smartTagPr>
          <w:attr w:name="ProductID" w:val="3 м"/>
        </w:smartTagPr>
        <w:r w:rsidRPr="00C42A11">
          <w:t>3 м</w:t>
        </w:r>
      </w:smartTag>
      <w:r w:rsidRPr="00C42A11">
        <w:t xml:space="preserve">, ширина 20  см,  </w:t>
      </w:r>
      <w:proofErr w:type="spellStart"/>
      <w:r w:rsidRPr="00C42A11">
        <w:t>толщина│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│3 см, высота </w:t>
      </w:r>
      <w:smartTag w:uri="urn:schemas-microsoft-com:office:smarttags" w:element="metricconverter">
        <w:smartTagPr>
          <w:attr w:name="ProductID" w:val="20 см"/>
        </w:smartTagPr>
        <w:r w:rsidRPr="00C42A11">
          <w:t>20 см</w:t>
        </w:r>
      </w:smartTag>
      <w:r w:rsidRPr="00C42A11">
        <w:t>.          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>│               ├──────────────────────┼──────────────────────────────────┤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В) Для обучения   │    - горка с поручнями,  длина  2│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│вхождению</w:t>
      </w:r>
      <w:proofErr w:type="spellEnd"/>
      <w:r w:rsidRPr="00C42A11">
        <w:t xml:space="preserve">,    </w:t>
      </w:r>
      <w:proofErr w:type="spellStart"/>
      <w:r w:rsidRPr="00C42A11">
        <w:t>лазанью,│</w:t>
      </w:r>
      <w:proofErr w:type="gramStart"/>
      <w:r w:rsidRPr="00C42A11">
        <w:t>м</w:t>
      </w:r>
      <w:proofErr w:type="spellEnd"/>
      <w:proofErr w:type="gramEnd"/>
      <w:r w:rsidRPr="00C42A11">
        <w:t xml:space="preserve">, высота </w:t>
      </w:r>
      <w:smartTag w:uri="urn:schemas-microsoft-com:office:smarttags" w:element="metricconverter">
        <w:smartTagPr>
          <w:attr w:name="ProductID" w:val="60 см"/>
        </w:smartTagPr>
        <w:r w:rsidRPr="00C42A11">
          <w:t>60 см</w:t>
        </w:r>
      </w:smartTag>
      <w:r w:rsidRPr="00C42A11">
        <w:t>;             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│движению</w:t>
      </w:r>
      <w:proofErr w:type="spellEnd"/>
      <w:r w:rsidRPr="00C42A11">
        <w:t xml:space="preserve">            </w:t>
      </w:r>
      <w:proofErr w:type="spellStart"/>
      <w:proofErr w:type="gramStart"/>
      <w:r w:rsidRPr="00C42A11">
        <w:t>на</w:t>
      </w:r>
      <w:proofErr w:type="gramEnd"/>
      <w:r w:rsidRPr="00C42A11">
        <w:t>│</w:t>
      </w:r>
      <w:proofErr w:type="spellEnd"/>
      <w:r w:rsidRPr="00C42A11">
        <w:t xml:space="preserve">    - горка с лесенкой  и  </w:t>
      </w:r>
      <w:proofErr w:type="spellStart"/>
      <w:r w:rsidRPr="00C42A11">
        <w:t>скатом,│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gramStart"/>
      <w:r w:rsidRPr="00C42A11">
        <w:t>четвереньках</w:t>
      </w:r>
      <w:proofErr w:type="spellEnd"/>
      <w:proofErr w:type="gramEnd"/>
      <w:r w:rsidRPr="00C42A11">
        <w:t xml:space="preserve">,         </w:t>
      </w:r>
      <w:proofErr w:type="spellStart"/>
      <w:r w:rsidRPr="00C42A11">
        <w:t>│длина</w:t>
      </w:r>
      <w:proofErr w:type="spellEnd"/>
      <w:r w:rsidRPr="00C42A11">
        <w:t xml:space="preserve">  240,   высота   80,   </w:t>
      </w:r>
      <w:proofErr w:type="spellStart"/>
      <w:r w:rsidRPr="00C42A11">
        <w:t>длина│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│скатыванию</w:t>
      </w:r>
      <w:proofErr w:type="spellEnd"/>
      <w:r w:rsidRPr="00C42A11">
        <w:t xml:space="preserve">:           </w:t>
      </w:r>
      <w:proofErr w:type="spellStart"/>
      <w:r w:rsidRPr="00C42A11">
        <w:t>│лесенки</w:t>
      </w:r>
      <w:proofErr w:type="spellEnd"/>
      <w:r w:rsidRPr="00C42A11">
        <w:t xml:space="preserve"> и ската -  90  см,  </w:t>
      </w:r>
      <w:proofErr w:type="spellStart"/>
      <w:r w:rsidRPr="00C42A11">
        <w:t>ширина│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│лесенки</w:t>
      </w:r>
      <w:proofErr w:type="spellEnd"/>
      <w:r w:rsidRPr="00C42A11">
        <w:t xml:space="preserve"> и ската - </w:t>
      </w:r>
      <w:smartTag w:uri="urn:schemas-microsoft-com:office:smarttags" w:element="metricconverter">
        <w:smartTagPr>
          <w:attr w:name="ProductID" w:val="70 см"/>
        </w:smartTagPr>
        <w:r w:rsidRPr="00C42A11">
          <w:t>70 см</w:t>
        </w:r>
      </w:smartTag>
      <w:r w:rsidRPr="00C42A11">
        <w:t xml:space="preserve">      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>│               ├──────────────────────┼──────────────────────────────────┤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Г)  Для   </w:t>
      </w:r>
      <w:proofErr w:type="spellStart"/>
      <w:r w:rsidRPr="00C42A11">
        <w:t>обучения│</w:t>
      </w:r>
      <w:proofErr w:type="spellEnd"/>
      <w:r w:rsidRPr="00C42A11">
        <w:t xml:space="preserve">    -    гимнастическая    </w:t>
      </w:r>
      <w:proofErr w:type="spellStart"/>
      <w:r w:rsidRPr="00C42A11">
        <w:t>стенка,│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│развитию</w:t>
      </w:r>
      <w:proofErr w:type="spellEnd"/>
      <w:r w:rsidRPr="00C42A11">
        <w:t xml:space="preserve">         </w:t>
      </w:r>
      <w:proofErr w:type="spellStart"/>
      <w:r w:rsidRPr="00C42A11">
        <w:t>силы,│высота</w:t>
      </w:r>
      <w:proofErr w:type="spellEnd"/>
      <w:r w:rsidRPr="00C42A11">
        <w:t xml:space="preserve"> 3  м,  ширина  пролетов  </w:t>
      </w:r>
      <w:proofErr w:type="spellStart"/>
      <w:r w:rsidRPr="00C42A11">
        <w:t>не│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│гибкости</w:t>
      </w:r>
      <w:proofErr w:type="spellEnd"/>
      <w:r w:rsidRPr="00C42A11">
        <w:t xml:space="preserve">,  </w:t>
      </w:r>
      <w:proofErr w:type="spellStart"/>
      <w:r w:rsidRPr="00C42A11">
        <w:t>координации│менее</w:t>
      </w:r>
      <w:proofErr w:type="spellEnd"/>
      <w:r w:rsidRPr="00C42A11">
        <w:t xml:space="preserve"> </w:t>
      </w:r>
      <w:smartTag w:uri="urn:schemas-microsoft-com:office:smarttags" w:element="metricconverter">
        <w:smartTagPr>
          <w:attr w:name="ProductID" w:val="1 м"/>
        </w:smartTagPr>
        <w:r w:rsidRPr="00C42A11">
          <w:t>1 м</w:t>
        </w:r>
      </w:smartTag>
      <w:r w:rsidRPr="00C42A11">
        <w:t>, диаметр  перекладины  -│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│движений</w:t>
      </w:r>
      <w:proofErr w:type="spellEnd"/>
      <w:r w:rsidRPr="00C42A11">
        <w:t xml:space="preserve">:             │22    мм,     расстояние     </w:t>
      </w:r>
      <w:proofErr w:type="spellStart"/>
      <w:proofErr w:type="gramStart"/>
      <w:r w:rsidRPr="00C42A11">
        <w:t>между</w:t>
      </w:r>
      <w:proofErr w:type="gramEnd"/>
      <w:r w:rsidRPr="00C42A11">
        <w:t>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│перекладинами</w:t>
      </w:r>
      <w:proofErr w:type="spellEnd"/>
      <w:r w:rsidRPr="00C42A11">
        <w:t xml:space="preserve"> - </w:t>
      </w:r>
      <w:smartTag w:uri="urn:schemas-microsoft-com:office:smarttags" w:element="metricconverter">
        <w:smartTagPr>
          <w:attr w:name="ProductID" w:val="25 см"/>
        </w:smartTagPr>
        <w:r w:rsidRPr="00C42A11">
          <w:t>25 см</w:t>
        </w:r>
      </w:smartTag>
      <w:r w:rsidRPr="00C42A11">
        <w:t>;       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</w:t>
      </w:r>
      <w:proofErr w:type="spellEnd"/>
      <w:r w:rsidRPr="00C42A11">
        <w:t xml:space="preserve">    - гимнастические столбики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>│               ├──────────────────────┼──────────────────────────────────┤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Д)  Для   </w:t>
      </w:r>
      <w:proofErr w:type="spellStart"/>
      <w:r w:rsidRPr="00C42A11">
        <w:t>развития│</w:t>
      </w:r>
      <w:proofErr w:type="spellEnd"/>
      <w:r w:rsidRPr="00C42A11">
        <w:t xml:space="preserve">    -  стойка   с   обручами   </w:t>
      </w:r>
      <w:proofErr w:type="spellStart"/>
      <w:proofErr w:type="gramStart"/>
      <w:r w:rsidRPr="00C42A11">
        <w:t>для</w:t>
      </w:r>
      <w:proofErr w:type="gramEnd"/>
      <w:r w:rsidRPr="00C42A11">
        <w:t>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│глазомера</w:t>
      </w:r>
      <w:proofErr w:type="spellEnd"/>
      <w:r w:rsidRPr="00C42A11">
        <w:t xml:space="preserve">,    </w:t>
      </w:r>
      <w:proofErr w:type="spellStart"/>
      <w:r w:rsidRPr="00C42A11">
        <w:t>точности│метания</w:t>
      </w:r>
      <w:proofErr w:type="spellEnd"/>
      <w:r w:rsidRPr="00C42A11">
        <w:t xml:space="preserve"> в цель, высота 120  -  130│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│движений</w:t>
      </w:r>
      <w:proofErr w:type="spellEnd"/>
      <w:r w:rsidRPr="00C42A11">
        <w:t xml:space="preserve">,    </w:t>
      </w:r>
      <w:proofErr w:type="spellStart"/>
      <w:r w:rsidRPr="00C42A11">
        <w:t>ловкости,│</w:t>
      </w:r>
      <w:proofErr w:type="gramStart"/>
      <w:r w:rsidRPr="00C42A11">
        <w:t>см</w:t>
      </w:r>
      <w:proofErr w:type="spellEnd"/>
      <w:proofErr w:type="gramEnd"/>
      <w:r w:rsidRPr="00C42A11">
        <w:t xml:space="preserve">, диаметр обруча 40 - </w:t>
      </w:r>
      <w:smartTag w:uri="urn:schemas-microsoft-com:office:smarttags" w:element="metricconverter">
        <w:smartTagPr>
          <w:attr w:name="ProductID" w:val="50 см"/>
        </w:smartTagPr>
        <w:r w:rsidRPr="00C42A11">
          <w:t>50 см</w:t>
        </w:r>
      </w:smartTag>
      <w:r w:rsidRPr="00C42A11">
        <w:t>;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│для</w:t>
      </w:r>
      <w:proofErr w:type="spellEnd"/>
      <w:r w:rsidRPr="00C42A11">
        <w:t xml:space="preserve">  обучения  </w:t>
      </w:r>
      <w:proofErr w:type="spellStart"/>
      <w:r w:rsidRPr="00C42A11">
        <w:t>метанию│</w:t>
      </w:r>
      <w:proofErr w:type="spellEnd"/>
      <w:r w:rsidRPr="00C42A11">
        <w:t xml:space="preserve">    - оборудование для  метания  </w:t>
      </w:r>
      <w:proofErr w:type="spellStart"/>
      <w:proofErr w:type="gramStart"/>
      <w:r w:rsidRPr="00C42A11">
        <w:t>в</w:t>
      </w:r>
      <w:proofErr w:type="gramEnd"/>
      <w:r w:rsidRPr="00C42A11">
        <w:t>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│в</w:t>
      </w:r>
      <w:proofErr w:type="spellEnd"/>
      <w:r w:rsidRPr="00C42A11">
        <w:t xml:space="preserve"> цель:               </w:t>
      </w:r>
      <w:proofErr w:type="spellStart"/>
      <w:r w:rsidRPr="00C42A11">
        <w:t>│</w:t>
      </w:r>
      <w:proofErr w:type="gramStart"/>
      <w:r w:rsidRPr="00C42A11">
        <w:t>виде</w:t>
      </w:r>
      <w:proofErr w:type="spellEnd"/>
      <w:proofErr w:type="gramEnd"/>
      <w:r w:rsidRPr="00C42A11">
        <w:t xml:space="preserve">  "цветка",  "петуха",   </w:t>
      </w:r>
      <w:proofErr w:type="spellStart"/>
      <w:r w:rsidRPr="00C42A11">
        <w:t>центр│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│мишени</w:t>
      </w:r>
      <w:proofErr w:type="spellEnd"/>
      <w:r w:rsidRPr="00C42A11">
        <w:t xml:space="preserve"> </w:t>
      </w:r>
      <w:proofErr w:type="gramStart"/>
      <w:r w:rsidRPr="00C42A11">
        <w:t>расположен</w:t>
      </w:r>
      <w:proofErr w:type="gramEnd"/>
      <w:r w:rsidRPr="00C42A11">
        <w:t xml:space="preserve">  на  высоте  120│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│см</w:t>
      </w:r>
      <w:proofErr w:type="spellEnd"/>
      <w:r w:rsidRPr="00C42A11">
        <w:t xml:space="preserve">  (мл</w:t>
      </w:r>
      <w:proofErr w:type="gramStart"/>
      <w:r w:rsidRPr="00C42A11">
        <w:t>.</w:t>
      </w:r>
      <w:proofErr w:type="gramEnd"/>
      <w:r w:rsidRPr="00C42A11">
        <w:t xml:space="preserve"> </w:t>
      </w:r>
      <w:proofErr w:type="spellStart"/>
      <w:proofErr w:type="gramStart"/>
      <w:r w:rsidRPr="00C42A11">
        <w:t>д</w:t>
      </w:r>
      <w:proofErr w:type="gramEnd"/>
      <w:r w:rsidRPr="00C42A11">
        <w:t>ошк</w:t>
      </w:r>
      <w:proofErr w:type="spellEnd"/>
      <w:r w:rsidRPr="00C42A11">
        <w:t xml:space="preserve">.) -  150  -  200  </w:t>
      </w:r>
      <w:proofErr w:type="spellStart"/>
      <w:r w:rsidRPr="00C42A11">
        <w:t>см│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│(ст. </w:t>
      </w:r>
      <w:proofErr w:type="spellStart"/>
      <w:r w:rsidRPr="00C42A11">
        <w:t>дошк</w:t>
      </w:r>
      <w:proofErr w:type="spellEnd"/>
      <w:r w:rsidRPr="00C42A11">
        <w:t>.);                 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</w:t>
      </w:r>
      <w:proofErr w:type="spellEnd"/>
      <w:r w:rsidRPr="00C42A11">
        <w:t xml:space="preserve">    -  </w:t>
      </w:r>
      <w:proofErr w:type="spellStart"/>
      <w:r w:rsidRPr="00C42A11">
        <w:t>кольцебросы</w:t>
      </w:r>
      <w:proofErr w:type="spellEnd"/>
      <w:r w:rsidRPr="00C42A11">
        <w:t xml:space="preserve">   -   доска   </w:t>
      </w:r>
      <w:proofErr w:type="spellStart"/>
      <w:proofErr w:type="gramStart"/>
      <w:r w:rsidRPr="00C42A11">
        <w:t>с</w:t>
      </w:r>
      <w:proofErr w:type="gramEnd"/>
      <w:r w:rsidRPr="00C42A11">
        <w:t>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│укрепленными</w:t>
      </w:r>
      <w:proofErr w:type="spellEnd"/>
      <w:r w:rsidRPr="00C42A11">
        <w:t xml:space="preserve"> колышками высотой  15│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</w:t>
      </w:r>
      <w:proofErr w:type="spellEnd"/>
      <w:r w:rsidRPr="00C42A11">
        <w:t xml:space="preserve">- </w:t>
      </w:r>
      <w:smartTag w:uri="urn:schemas-microsoft-com:office:smarttags" w:element="metricconverter">
        <w:smartTagPr>
          <w:attr w:name="ProductID" w:val="20 см"/>
        </w:smartTagPr>
        <w:r w:rsidRPr="00C42A11">
          <w:t>20 см</w:t>
        </w:r>
      </w:smartTag>
      <w:r w:rsidRPr="00C42A11">
        <w:t xml:space="preserve">,  </w:t>
      </w:r>
      <w:proofErr w:type="spellStart"/>
      <w:r w:rsidRPr="00C42A11">
        <w:t>кольцебросы</w:t>
      </w:r>
      <w:proofErr w:type="spellEnd"/>
      <w:r w:rsidRPr="00C42A11">
        <w:t xml:space="preserve">  могут  </w:t>
      </w:r>
      <w:proofErr w:type="spellStart"/>
      <w:r w:rsidRPr="00C42A11">
        <w:t>быть│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│расположены</w:t>
      </w:r>
      <w:proofErr w:type="spellEnd"/>
      <w:r w:rsidRPr="00C42A11">
        <w:t xml:space="preserve">    горизонтально     </w:t>
      </w:r>
      <w:proofErr w:type="spellStart"/>
      <w:r w:rsidRPr="00C42A11">
        <w:t>и│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│наклонно</w:t>
      </w:r>
      <w:proofErr w:type="spellEnd"/>
      <w:r w:rsidRPr="00C42A11">
        <w:t>;                    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</w:t>
      </w:r>
      <w:proofErr w:type="spellEnd"/>
      <w:r w:rsidRPr="00C42A11">
        <w:t xml:space="preserve">    - мишени на щитах из  досок  </w:t>
      </w:r>
      <w:proofErr w:type="spellStart"/>
      <w:proofErr w:type="gramStart"/>
      <w:r w:rsidRPr="00C42A11">
        <w:t>в</w:t>
      </w:r>
      <w:proofErr w:type="gramEnd"/>
      <w:r w:rsidRPr="00C42A11">
        <w:t>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</w:t>
      </w:r>
      <w:proofErr w:type="gramStart"/>
      <w:r w:rsidRPr="00C42A11">
        <w:t>виде</w:t>
      </w:r>
      <w:proofErr w:type="spellEnd"/>
      <w:proofErr w:type="gramEnd"/>
      <w:r w:rsidRPr="00C42A11">
        <w:t xml:space="preserve">    четырех    </w:t>
      </w:r>
      <w:proofErr w:type="spellStart"/>
      <w:r w:rsidRPr="00C42A11">
        <w:t>концентрических│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│кругов</w:t>
      </w:r>
      <w:proofErr w:type="spellEnd"/>
      <w:r w:rsidRPr="00C42A11">
        <w:t xml:space="preserve"> диаметром 20,  40,  60,  80│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</w:t>
      </w:r>
      <w:proofErr w:type="gramStart"/>
      <w:r w:rsidRPr="00C42A11">
        <w:t>см</w:t>
      </w:r>
      <w:proofErr w:type="spellEnd"/>
      <w:proofErr w:type="gramEnd"/>
      <w:r w:rsidRPr="00C42A11">
        <w:t>, центр мишени на высоте  110  -│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│120  см   от   уровня   пола   </w:t>
      </w:r>
      <w:proofErr w:type="spellStart"/>
      <w:r w:rsidRPr="00C42A11">
        <w:t>или│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│площадки</w:t>
      </w:r>
      <w:proofErr w:type="spellEnd"/>
      <w:r w:rsidRPr="00C42A11">
        <w:t xml:space="preserve">,   круги    красятся    </w:t>
      </w:r>
      <w:proofErr w:type="spellStart"/>
      <w:proofErr w:type="gramStart"/>
      <w:r w:rsidRPr="00C42A11">
        <w:t>в</w:t>
      </w:r>
      <w:proofErr w:type="gramEnd"/>
      <w:r w:rsidRPr="00C42A11">
        <w:t>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│красный</w:t>
      </w:r>
      <w:proofErr w:type="spellEnd"/>
      <w:r w:rsidRPr="00C42A11">
        <w:t xml:space="preserve"> (центр), салатный,  </w:t>
      </w:r>
      <w:proofErr w:type="spellStart"/>
      <w:r w:rsidRPr="00C42A11">
        <w:t>желтый│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│и</w:t>
      </w:r>
      <w:proofErr w:type="spellEnd"/>
      <w:r w:rsidRPr="00C42A11">
        <w:t xml:space="preserve"> голубой;                   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</w:t>
      </w:r>
      <w:proofErr w:type="spellEnd"/>
      <w:r w:rsidRPr="00C42A11">
        <w:t xml:space="preserve">    - баскетбольные щиты, </w:t>
      </w:r>
      <w:proofErr w:type="spellStart"/>
      <w:r w:rsidRPr="00C42A11">
        <w:t>крепятся│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│на</w:t>
      </w:r>
      <w:proofErr w:type="spellEnd"/>
      <w:r w:rsidRPr="00C42A11">
        <w:t xml:space="preserve">     двух     деревянных     </w:t>
      </w:r>
      <w:proofErr w:type="spellStart"/>
      <w:r w:rsidRPr="00C42A11">
        <w:t>или│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│металлических</w:t>
      </w:r>
      <w:proofErr w:type="spellEnd"/>
      <w:r w:rsidRPr="00C42A11">
        <w:t xml:space="preserve"> </w:t>
      </w:r>
      <w:proofErr w:type="gramStart"/>
      <w:r w:rsidRPr="00C42A11">
        <w:t>стойках</w:t>
      </w:r>
      <w:proofErr w:type="gramEnd"/>
      <w:r w:rsidRPr="00C42A11">
        <w:t xml:space="preserve">  так,  </w:t>
      </w:r>
      <w:proofErr w:type="spellStart"/>
      <w:r w:rsidRPr="00C42A11">
        <w:t>чтобы│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│кольцо</w:t>
      </w:r>
      <w:proofErr w:type="spellEnd"/>
      <w:r w:rsidRPr="00C42A11">
        <w:t xml:space="preserve"> находилось на  уровне  2  </w:t>
      </w:r>
      <w:proofErr w:type="spellStart"/>
      <w:r w:rsidRPr="00C42A11">
        <w:t>м│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│от</w:t>
      </w:r>
      <w:proofErr w:type="spellEnd"/>
      <w:r w:rsidRPr="00C42A11">
        <w:t xml:space="preserve"> пола или поверхности площадки.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>│    Дети</w:t>
      </w:r>
      <w:proofErr w:type="gramStart"/>
      <w:r w:rsidRPr="00C42A11">
        <w:t xml:space="preserve">       │    Д</w:t>
      </w:r>
      <w:proofErr w:type="gramEnd"/>
      <w:r w:rsidRPr="00C42A11">
        <w:t xml:space="preserve">ля         </w:t>
      </w:r>
      <w:proofErr w:type="spellStart"/>
      <w:r w:rsidRPr="00C42A11">
        <w:t>общего│</w:t>
      </w:r>
      <w:proofErr w:type="spellEnd"/>
      <w:r w:rsidRPr="00C42A11">
        <w:t xml:space="preserve">    -    гимнастическая     </w:t>
      </w:r>
      <w:proofErr w:type="spellStart"/>
      <w:r w:rsidRPr="00C42A11">
        <w:t>стенка│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proofErr w:type="spellStart"/>
      <w:r w:rsidRPr="00C42A11">
        <w:t>│школьного</w:t>
      </w:r>
      <w:proofErr w:type="spellEnd"/>
      <w:r w:rsidRPr="00C42A11">
        <w:t xml:space="preserve">      </w:t>
      </w:r>
      <w:proofErr w:type="spellStart"/>
      <w:r w:rsidRPr="00C42A11">
        <w:t>│физического</w:t>
      </w:r>
      <w:proofErr w:type="spellEnd"/>
      <w:r w:rsidRPr="00C42A11">
        <w:t xml:space="preserve"> развития: </w:t>
      </w:r>
      <w:proofErr w:type="spellStart"/>
      <w:r w:rsidRPr="00C42A11">
        <w:t>│высотой</w:t>
      </w:r>
      <w:proofErr w:type="spellEnd"/>
      <w:r w:rsidRPr="00C42A11">
        <w:t xml:space="preserve"> не менее 3  м,  </w:t>
      </w:r>
      <w:proofErr w:type="spellStart"/>
      <w:r w:rsidRPr="00C42A11">
        <w:t>количество│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proofErr w:type="spellStart"/>
      <w:r w:rsidRPr="00C42A11">
        <w:t>│возраста</w:t>
      </w:r>
      <w:proofErr w:type="spellEnd"/>
      <w:r w:rsidRPr="00C42A11">
        <w:t xml:space="preserve">       │                      </w:t>
      </w:r>
      <w:proofErr w:type="spellStart"/>
      <w:r w:rsidRPr="00C42A11">
        <w:t>│пролетов</w:t>
      </w:r>
      <w:proofErr w:type="spellEnd"/>
      <w:r w:rsidRPr="00C42A11">
        <w:t xml:space="preserve"> 4 - 6;              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</w:t>
      </w:r>
      <w:proofErr w:type="spellEnd"/>
      <w:r w:rsidRPr="00C42A11">
        <w:t xml:space="preserve">    -  разновысокие   </w:t>
      </w:r>
      <w:proofErr w:type="spellStart"/>
      <w:r w:rsidRPr="00C42A11">
        <w:t>перекладины,│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│перекладина-эспандер</w:t>
      </w:r>
      <w:proofErr w:type="spellEnd"/>
      <w:r w:rsidRPr="00C42A11">
        <w:t xml:space="preserve">           </w:t>
      </w:r>
      <w:proofErr w:type="spellStart"/>
      <w:proofErr w:type="gramStart"/>
      <w:r w:rsidRPr="00C42A11">
        <w:t>для</w:t>
      </w:r>
      <w:proofErr w:type="gramEnd"/>
      <w:r w:rsidRPr="00C42A11">
        <w:t>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│выполнения</w:t>
      </w:r>
      <w:proofErr w:type="spellEnd"/>
      <w:r w:rsidRPr="00C42A11">
        <w:t xml:space="preserve">  силовых  упражнений  </w:t>
      </w:r>
      <w:proofErr w:type="spellStart"/>
      <w:proofErr w:type="gramStart"/>
      <w:r w:rsidRPr="00C42A11">
        <w:t>в</w:t>
      </w:r>
      <w:proofErr w:type="gramEnd"/>
      <w:r w:rsidRPr="00C42A11">
        <w:t>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</w:t>
      </w:r>
      <w:proofErr w:type="gramStart"/>
      <w:r w:rsidRPr="00C42A11">
        <w:t>висе</w:t>
      </w:r>
      <w:proofErr w:type="spellEnd"/>
      <w:proofErr w:type="gramEnd"/>
      <w:r w:rsidRPr="00C42A11">
        <w:t>;                        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</w:t>
      </w:r>
      <w:proofErr w:type="spellEnd"/>
      <w:r w:rsidRPr="00C42A11">
        <w:t xml:space="preserve">    -     "</w:t>
      </w:r>
      <w:proofErr w:type="spellStart"/>
      <w:r w:rsidRPr="00C42A11">
        <w:t>рукоход</w:t>
      </w:r>
      <w:proofErr w:type="spellEnd"/>
      <w:r w:rsidRPr="00C42A11">
        <w:t xml:space="preserve">"      </w:t>
      </w:r>
      <w:proofErr w:type="spellStart"/>
      <w:r w:rsidRPr="00C42A11">
        <w:t>различной│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│конфигурации</w:t>
      </w:r>
      <w:proofErr w:type="spellEnd"/>
      <w:r w:rsidRPr="00C42A11">
        <w:t xml:space="preserve">     для      </w:t>
      </w:r>
      <w:proofErr w:type="spellStart"/>
      <w:r w:rsidRPr="00C42A11">
        <w:t>обучения│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│передвижению</w:t>
      </w:r>
      <w:proofErr w:type="spellEnd"/>
      <w:r w:rsidRPr="00C42A11">
        <w:t xml:space="preserve">  разными   </w:t>
      </w:r>
      <w:proofErr w:type="spellStart"/>
      <w:r w:rsidRPr="00C42A11">
        <w:t>способами,│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│висам</w:t>
      </w:r>
      <w:proofErr w:type="spellEnd"/>
      <w:r w:rsidRPr="00C42A11">
        <w:t>, подтягиванию;         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</w:t>
      </w:r>
      <w:proofErr w:type="spellEnd"/>
      <w:r w:rsidRPr="00C42A11">
        <w:t xml:space="preserve">    -     </w:t>
      </w:r>
      <w:proofErr w:type="spellStart"/>
      <w:r w:rsidRPr="00C42A11">
        <w:t>спортивно-гимнастические│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│комплексы</w:t>
      </w:r>
      <w:proofErr w:type="spellEnd"/>
      <w:r w:rsidRPr="00C42A11">
        <w:t xml:space="preserve"> - 5 -  6  </w:t>
      </w:r>
      <w:proofErr w:type="spellStart"/>
      <w:proofErr w:type="gramStart"/>
      <w:r w:rsidRPr="00C42A11">
        <w:t>горизонтальных</w:t>
      </w:r>
      <w:proofErr w:type="gramEnd"/>
      <w:r w:rsidRPr="00C42A11">
        <w:t>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│перекладин</w:t>
      </w:r>
      <w:proofErr w:type="spellEnd"/>
      <w:r w:rsidRPr="00C42A11">
        <w:t xml:space="preserve">, укрепленных на  </w:t>
      </w:r>
      <w:proofErr w:type="spellStart"/>
      <w:proofErr w:type="gramStart"/>
      <w:r w:rsidRPr="00C42A11">
        <w:t>разной</w:t>
      </w:r>
      <w:proofErr w:type="gramEnd"/>
      <w:r w:rsidRPr="00C42A11">
        <w:t>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│высоте</w:t>
      </w:r>
      <w:proofErr w:type="spellEnd"/>
      <w:r w:rsidRPr="00C42A11">
        <w:t xml:space="preserve">,   к   перекладинам   </w:t>
      </w:r>
      <w:proofErr w:type="spellStart"/>
      <w:r w:rsidRPr="00C42A11">
        <w:t>могут│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│прикрепляться</w:t>
      </w:r>
      <w:proofErr w:type="spellEnd"/>
      <w:r w:rsidRPr="00C42A11">
        <w:t xml:space="preserve"> спортивные  </w:t>
      </w:r>
      <w:proofErr w:type="spellStart"/>
      <w:r w:rsidRPr="00C42A11">
        <w:t>снаряды:│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lastRenderedPageBreak/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│кольца</w:t>
      </w:r>
      <w:proofErr w:type="spellEnd"/>
      <w:r w:rsidRPr="00C42A11">
        <w:t xml:space="preserve">, трапеции, качели, шесты  </w:t>
      </w:r>
      <w:proofErr w:type="spellStart"/>
      <w:r w:rsidRPr="00C42A11">
        <w:t>и│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│др</w:t>
      </w:r>
      <w:proofErr w:type="spellEnd"/>
      <w:r w:rsidRPr="00C42A11">
        <w:t>.;                         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</w:t>
      </w:r>
      <w:proofErr w:type="spellEnd"/>
      <w:r w:rsidRPr="00C42A11">
        <w:t xml:space="preserve">    -   сочлененные    </w:t>
      </w:r>
      <w:proofErr w:type="spellStart"/>
      <w:r w:rsidRPr="00C42A11">
        <w:t>перекладины│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│разной</w:t>
      </w:r>
      <w:proofErr w:type="spellEnd"/>
      <w:r w:rsidRPr="00C42A11">
        <w:t xml:space="preserve"> высоты: 1,5 - 2,2  -  3  </w:t>
      </w:r>
      <w:proofErr w:type="spellStart"/>
      <w:r w:rsidRPr="00C42A11">
        <w:t>м,│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│могут</w:t>
      </w:r>
      <w:proofErr w:type="spellEnd"/>
      <w:r w:rsidRPr="00C42A11">
        <w:t xml:space="preserve">   располагаться   по   </w:t>
      </w:r>
      <w:proofErr w:type="spellStart"/>
      <w:r w:rsidRPr="00C42A11">
        <w:t>одной│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│линии</w:t>
      </w:r>
      <w:proofErr w:type="spellEnd"/>
      <w:r w:rsidRPr="00C42A11">
        <w:t xml:space="preserve"> или в форме  букв  "Г",  "Т"│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</w:t>
      </w:r>
      <w:proofErr w:type="spellStart"/>
      <w:r w:rsidRPr="00C42A11">
        <w:t>│</w:t>
      </w:r>
      <w:proofErr w:type="spellEnd"/>
      <w:r w:rsidRPr="00C42A11">
        <w:t xml:space="preserve">                      </w:t>
      </w:r>
      <w:proofErr w:type="spellStart"/>
      <w:r w:rsidRPr="00C42A11">
        <w:t>│или</w:t>
      </w:r>
      <w:proofErr w:type="spellEnd"/>
      <w:r w:rsidRPr="00C42A11">
        <w:t xml:space="preserve"> змейкой.                 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>│    Дети</w:t>
      </w:r>
      <w:proofErr w:type="gramStart"/>
      <w:r w:rsidRPr="00C42A11">
        <w:t xml:space="preserve">       │    Д</w:t>
      </w:r>
      <w:proofErr w:type="gramEnd"/>
      <w:r w:rsidRPr="00C42A11">
        <w:t xml:space="preserve">ля      </w:t>
      </w:r>
      <w:proofErr w:type="spellStart"/>
      <w:r w:rsidRPr="00C42A11">
        <w:t>улучшения│</w:t>
      </w:r>
      <w:proofErr w:type="spellEnd"/>
      <w:r w:rsidRPr="00C42A11">
        <w:t xml:space="preserve">    - спортивные комплексы;       │</w:t>
      </w:r>
    </w:p>
    <w:p w:rsidR="00A05CE1" w:rsidRPr="00C42A11" w:rsidRDefault="00A05CE1" w:rsidP="00A05CE1">
      <w:pPr>
        <w:pStyle w:val="ConsPlusNonformat"/>
        <w:widowControl/>
        <w:jc w:val="both"/>
      </w:pPr>
      <w:proofErr w:type="spellStart"/>
      <w:r w:rsidRPr="00C42A11">
        <w:t>│</w:t>
      </w:r>
      <w:proofErr w:type="gramStart"/>
      <w:r w:rsidRPr="00C42A11">
        <w:t>старшего</w:t>
      </w:r>
      <w:proofErr w:type="spellEnd"/>
      <w:proofErr w:type="gramEnd"/>
      <w:r w:rsidRPr="00C42A11">
        <w:t xml:space="preserve">       </w:t>
      </w:r>
      <w:proofErr w:type="spellStart"/>
      <w:r w:rsidRPr="00C42A11">
        <w:t>│мышечной</w:t>
      </w:r>
      <w:proofErr w:type="spellEnd"/>
      <w:r w:rsidRPr="00C42A11">
        <w:t xml:space="preserve">         </w:t>
      </w:r>
      <w:proofErr w:type="spellStart"/>
      <w:r w:rsidRPr="00C42A11">
        <w:t>силы,│</w:t>
      </w:r>
      <w:proofErr w:type="spellEnd"/>
      <w:r w:rsidRPr="00C42A11">
        <w:t xml:space="preserve">    - спортивно-игровые  </w:t>
      </w:r>
      <w:proofErr w:type="spellStart"/>
      <w:r w:rsidRPr="00C42A11">
        <w:t>комплексы│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proofErr w:type="spellStart"/>
      <w:proofErr w:type="gramStart"/>
      <w:r w:rsidRPr="00C42A11">
        <w:t>│школьного</w:t>
      </w:r>
      <w:proofErr w:type="spellEnd"/>
      <w:r w:rsidRPr="00C42A11">
        <w:t xml:space="preserve">      </w:t>
      </w:r>
      <w:proofErr w:type="spellStart"/>
      <w:r w:rsidRPr="00C42A11">
        <w:t>│телосложения</w:t>
      </w:r>
      <w:proofErr w:type="spellEnd"/>
      <w:r w:rsidRPr="00C42A11">
        <w:t xml:space="preserve"> и  </w:t>
      </w:r>
      <w:proofErr w:type="spellStart"/>
      <w:r w:rsidRPr="00C42A11">
        <w:t>общего│</w:t>
      </w:r>
      <w:proofErr w:type="spellEnd"/>
      <w:r w:rsidRPr="00C42A11">
        <w:t>(</w:t>
      </w:r>
      <w:proofErr w:type="spellStart"/>
      <w:r w:rsidRPr="00C42A11">
        <w:t>микроскалодромы</w:t>
      </w:r>
      <w:proofErr w:type="spellEnd"/>
      <w:r w:rsidRPr="00C42A11">
        <w:t xml:space="preserve">,   велодромы    </w:t>
      </w:r>
      <w:proofErr w:type="spellStart"/>
      <w:r w:rsidRPr="00C42A11">
        <w:t>и│</w:t>
      </w:r>
      <w:proofErr w:type="spellEnd"/>
      <w:proofErr w:type="gramEnd"/>
    </w:p>
    <w:p w:rsidR="00A05CE1" w:rsidRPr="00C42A11" w:rsidRDefault="00A05CE1" w:rsidP="00A05CE1">
      <w:pPr>
        <w:pStyle w:val="ConsPlusNonformat"/>
        <w:widowControl/>
        <w:jc w:val="both"/>
      </w:pPr>
      <w:proofErr w:type="spellStart"/>
      <w:r w:rsidRPr="00C42A11">
        <w:t>│возраста</w:t>
      </w:r>
      <w:proofErr w:type="spellEnd"/>
      <w:r w:rsidRPr="00C42A11">
        <w:t xml:space="preserve">       </w:t>
      </w:r>
      <w:proofErr w:type="spellStart"/>
      <w:r w:rsidRPr="00C42A11">
        <w:t>│физического</w:t>
      </w:r>
      <w:proofErr w:type="spellEnd"/>
      <w:r w:rsidRPr="00C42A11">
        <w:t xml:space="preserve"> развития  </w:t>
      </w:r>
      <w:proofErr w:type="spellStart"/>
      <w:r w:rsidRPr="00C42A11">
        <w:t>│т.п</w:t>
      </w:r>
      <w:proofErr w:type="spellEnd"/>
      <w:r w:rsidRPr="00C42A11">
        <w:t>.).                       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>└───────────────┴──────────────────────┴──────────────────────────────────┘</w:t>
      </w:r>
    </w:p>
    <w:p w:rsidR="00A05CE1" w:rsidRPr="00C42A11" w:rsidRDefault="00A05CE1" w:rsidP="00A05CE1">
      <w:pPr>
        <w:pStyle w:val="ConsPlusNormal"/>
        <w:widowControl/>
        <w:ind w:firstLine="540"/>
        <w:jc w:val="both"/>
      </w:pPr>
    </w:p>
    <w:p w:rsidR="00A05CE1" w:rsidRPr="00C42A11" w:rsidRDefault="00A05CE1" w:rsidP="00A05CE1">
      <w:pPr>
        <w:pStyle w:val="ConsPlusNormal"/>
        <w:widowControl/>
        <w:ind w:firstLine="0"/>
        <w:jc w:val="center"/>
        <w:outlineLvl w:val="3"/>
      </w:pPr>
    </w:p>
    <w:p w:rsidR="00A05CE1" w:rsidRPr="00C42A11" w:rsidRDefault="00A05CE1" w:rsidP="00A05CE1">
      <w:pPr>
        <w:pStyle w:val="ConsPlusNormal"/>
        <w:widowControl/>
        <w:ind w:firstLine="0"/>
        <w:jc w:val="center"/>
        <w:outlineLvl w:val="3"/>
      </w:pPr>
      <w:r w:rsidRPr="00C42A11">
        <w:t>Таблица 2. Требования к игровому оборудованию</w:t>
      </w:r>
    </w:p>
    <w:p w:rsidR="00A05CE1" w:rsidRPr="00C42A11" w:rsidRDefault="00A05CE1" w:rsidP="00A05CE1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7830"/>
      </w:tblGrid>
      <w:tr w:rsidR="00A05CE1" w:rsidRPr="00C42A1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E1" w:rsidRPr="00C42A11" w:rsidRDefault="00A05CE1" w:rsidP="00A05CE1">
            <w:pPr>
              <w:pStyle w:val="ConsPlusNormal"/>
              <w:widowControl/>
              <w:ind w:firstLine="0"/>
            </w:pPr>
            <w:r w:rsidRPr="00C42A11">
              <w:t xml:space="preserve">Игровое    </w:t>
            </w:r>
            <w:r w:rsidRPr="00C42A11">
              <w:br/>
              <w:t xml:space="preserve">оборудование 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E1" w:rsidRPr="00C42A11" w:rsidRDefault="00A05CE1" w:rsidP="00A05CE1">
            <w:pPr>
              <w:pStyle w:val="ConsPlusNormal"/>
              <w:widowControl/>
              <w:ind w:firstLine="0"/>
            </w:pPr>
            <w:r w:rsidRPr="00C42A11">
              <w:t xml:space="preserve">Требования                        </w:t>
            </w:r>
          </w:p>
        </w:tc>
      </w:tr>
      <w:tr w:rsidR="00A05CE1" w:rsidRPr="00C42A1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E1" w:rsidRPr="00C42A11" w:rsidRDefault="00A05CE1" w:rsidP="00A05CE1">
            <w:pPr>
              <w:pStyle w:val="ConsPlusNormal"/>
              <w:widowControl/>
              <w:ind w:firstLine="0"/>
            </w:pPr>
            <w:r w:rsidRPr="00C42A11">
              <w:t>Качели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E1" w:rsidRPr="00C42A11" w:rsidRDefault="00A05CE1" w:rsidP="00A05CE1">
            <w:pPr>
              <w:pStyle w:val="ConsPlusNormal"/>
              <w:widowControl/>
              <w:ind w:firstLine="0"/>
            </w:pPr>
            <w:r w:rsidRPr="00C42A11">
              <w:t xml:space="preserve">Высота  от  уровня  земли  до  сиденья   качелей   в состоянии покоя должна быть не менее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C42A11">
                <w:t>350 мм</w:t>
              </w:r>
            </w:smartTag>
            <w:r w:rsidRPr="00C42A11">
              <w:t xml:space="preserve">  и  не  более </w:t>
            </w:r>
            <w:smartTag w:uri="urn:schemas-microsoft-com:office:smarttags" w:element="metricconverter">
              <w:smartTagPr>
                <w:attr w:name="ProductID" w:val="635 мм"/>
              </w:smartTagPr>
              <w:r w:rsidRPr="00C42A11">
                <w:t>635 мм</w:t>
              </w:r>
            </w:smartTag>
            <w:r w:rsidRPr="00C42A11">
              <w:t xml:space="preserve">. </w:t>
            </w:r>
            <w:proofErr w:type="gramStart"/>
            <w:r w:rsidRPr="00C42A11">
              <w:t>Допускается не более двух сидений</w:t>
            </w:r>
            <w:proofErr w:type="gramEnd"/>
            <w:r w:rsidRPr="00C42A11">
              <w:t xml:space="preserve"> в  одной  рамке качелей.  В  двойных  качелях  не  должны  использоваться</w:t>
            </w:r>
            <w:r w:rsidRPr="00C42A11">
              <w:br/>
              <w:t xml:space="preserve">вместе сиденье для маленьких детей (колыбель)  и  плоское сиденье для </w:t>
            </w:r>
            <w:proofErr w:type="gramStart"/>
            <w:r w:rsidRPr="00C42A11">
              <w:t>более старших</w:t>
            </w:r>
            <w:proofErr w:type="gramEnd"/>
            <w:r w:rsidRPr="00C42A11">
              <w:t xml:space="preserve"> детей.                         </w:t>
            </w:r>
          </w:p>
        </w:tc>
      </w:tr>
      <w:tr w:rsidR="00A05CE1" w:rsidRPr="00C42A1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E1" w:rsidRPr="00C42A11" w:rsidRDefault="00A05CE1" w:rsidP="00A05CE1">
            <w:pPr>
              <w:pStyle w:val="ConsPlusNormal"/>
              <w:widowControl/>
              <w:ind w:firstLine="0"/>
            </w:pPr>
            <w:r w:rsidRPr="00C42A11">
              <w:t>Качалки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E1" w:rsidRPr="00C42A11" w:rsidRDefault="00A05CE1" w:rsidP="00A05CE1">
            <w:pPr>
              <w:pStyle w:val="ConsPlusNormal"/>
              <w:widowControl/>
              <w:ind w:firstLine="0"/>
            </w:pPr>
            <w:r w:rsidRPr="00C42A11">
              <w:t xml:space="preserve">Высота от земли до сиденья  в  состоянии  равновесия должна быть 550 - 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C42A11">
                <w:t>750 мм</w:t>
              </w:r>
            </w:smartTag>
            <w:r w:rsidRPr="00C42A11">
              <w:t>. Максимальный наклон сиденья при движении  назад  и  вперед  -  не  более   20   градусов. Конструкция качалки не  должна  допускать  попадание  ног</w:t>
            </w:r>
            <w:r w:rsidRPr="00C42A11">
              <w:br/>
              <w:t xml:space="preserve">сидящего в ней ребенка  под  опорные  части  качалки,  не должна иметь острых углов, радиус их  закругления  должен составлять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42A11">
                <w:t>20 мм</w:t>
              </w:r>
            </w:smartTag>
            <w:r w:rsidRPr="00C42A11">
              <w:t xml:space="preserve">.                               </w:t>
            </w:r>
          </w:p>
        </w:tc>
      </w:tr>
      <w:tr w:rsidR="00A05CE1" w:rsidRPr="00C42A1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E1" w:rsidRPr="00C42A11" w:rsidRDefault="00A05CE1" w:rsidP="00A05CE1">
            <w:pPr>
              <w:pStyle w:val="ConsPlusNormal"/>
              <w:widowControl/>
              <w:ind w:firstLine="0"/>
            </w:pPr>
            <w:r w:rsidRPr="00C42A11">
              <w:t>Карусели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E1" w:rsidRPr="00C42A11" w:rsidRDefault="00A05CE1" w:rsidP="00A05CE1">
            <w:pPr>
              <w:pStyle w:val="ConsPlusNormal"/>
              <w:widowControl/>
              <w:ind w:firstLine="0"/>
            </w:pPr>
            <w:r w:rsidRPr="00C42A11">
              <w:t xml:space="preserve">Минимальное расстояние от  уровня  земли  до  нижней вращающейся конструкции карусели должно быть не менее 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C42A11">
                <w:t>60 мм</w:t>
              </w:r>
            </w:smartTag>
            <w:r w:rsidRPr="00C42A11">
              <w:t xml:space="preserve"> и не более  110  мм.  Нижняя  поверхность  вращающейся платформы должна быть  гладкой.  Максимальная  высота  от нижнего уровня карусели до ее верхней точки составляет  1м.                                                       </w:t>
            </w:r>
          </w:p>
        </w:tc>
      </w:tr>
      <w:tr w:rsidR="00A05CE1" w:rsidRPr="00C42A11">
        <w:tblPrEx>
          <w:tblCellMar>
            <w:top w:w="0" w:type="dxa"/>
            <w:bottom w:w="0" w:type="dxa"/>
          </w:tblCellMar>
        </w:tblPrEx>
        <w:trPr>
          <w:cantSplit/>
          <w:trHeight w:val="27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E1" w:rsidRPr="00C42A11" w:rsidRDefault="00A05CE1" w:rsidP="00A05CE1">
            <w:pPr>
              <w:pStyle w:val="ConsPlusNormal"/>
              <w:widowControl/>
              <w:ind w:firstLine="0"/>
            </w:pPr>
            <w:r w:rsidRPr="00C42A11">
              <w:t>Горки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E1" w:rsidRPr="00C42A11" w:rsidRDefault="00A05CE1" w:rsidP="00A05CE1">
            <w:pPr>
              <w:pStyle w:val="ConsPlusNormal"/>
              <w:widowControl/>
              <w:ind w:firstLine="0"/>
            </w:pPr>
            <w:r w:rsidRPr="00C42A11">
              <w:t>Доступ   к  горке  осуществляется  через   лестницу, лазательную  секцию  или  другие  приспособления.  Высота ската отдельно стоящей горки не должна  превышать  2,5  м вне зависимости от вида доступа. Ширина открытой и прямой</w:t>
            </w:r>
            <w:r w:rsidRPr="00C42A11">
              <w:br/>
              <w:t>горки не менее 700  мм  и  не  более  950  мм.  Стартовая площадка -  не  менее  300  мм  длиной  с  уклоном  до  5 градусов, но,  как правило, ширина площадки  должна  быть равна  горизонтальной  проекции  участка  скольжения.  На</w:t>
            </w:r>
            <w:r w:rsidRPr="00C42A11">
              <w:br/>
              <w:t>отдельно стоящей  горке  высота  бокового  ограждения  на стартовой площадке должна быть  не  менее  0,15  м.  Угол наклона  участка  скольжения  не  должен   превышать   60 градусов в любой точке. На конечном участке ската средний</w:t>
            </w:r>
            <w:r w:rsidRPr="00C42A11">
              <w:br/>
              <w:t>наклон не должен превышать 10 градусов. Край ската  горки должен подгибаться по направлению к земле с  радиусом  не менее 50  мм  и  углом  загиба  не  менее  100  градусов. Расстояние от края ската горки до земли  должно  быть  не</w:t>
            </w:r>
            <w:r w:rsidRPr="00C42A11">
              <w:br/>
              <w:t xml:space="preserve">более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C42A11">
                <w:t>100 мм</w:t>
              </w:r>
            </w:smartTag>
            <w:r w:rsidRPr="00C42A11">
              <w:t xml:space="preserve">. Высота  ограждающего  бортика  на  конечном участке при длине участка скольжения менее  1,5  м  -  не  более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C42A11">
                <w:t>200 мм</w:t>
              </w:r>
            </w:smartTag>
            <w:r w:rsidRPr="00C42A11">
              <w:t xml:space="preserve">, при длине участка скольжения более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C42A11">
                <w:t>1,5 м</w:t>
              </w:r>
            </w:smartTag>
            <w:r w:rsidRPr="00C42A11">
              <w:t xml:space="preserve">  - не  более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C42A11">
                <w:t>350 мм</w:t>
              </w:r>
            </w:smartTag>
            <w:r w:rsidRPr="00C42A11">
              <w:t xml:space="preserve">.  Горка-тоннель должна иметь минимальную высоту и ширину 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C42A11">
                <w:t>750 мм</w:t>
              </w:r>
            </w:smartTag>
            <w:r w:rsidRPr="00C42A11">
              <w:t xml:space="preserve">.                                  </w:t>
            </w:r>
          </w:p>
        </w:tc>
      </w:tr>
    </w:tbl>
    <w:p w:rsidR="00A05CE1" w:rsidRPr="00C42A11" w:rsidRDefault="00A05CE1" w:rsidP="00A05CE1">
      <w:pPr>
        <w:pStyle w:val="ConsPlusNormal"/>
        <w:widowControl/>
        <w:ind w:firstLine="540"/>
        <w:jc w:val="both"/>
      </w:pPr>
    </w:p>
    <w:p w:rsidR="00A05CE1" w:rsidRPr="00C42A11" w:rsidRDefault="00A05CE1" w:rsidP="00A05CE1">
      <w:pPr>
        <w:pStyle w:val="ConsPlusNormal"/>
        <w:widowControl/>
        <w:ind w:firstLine="0"/>
        <w:jc w:val="center"/>
        <w:outlineLvl w:val="3"/>
      </w:pPr>
      <w:r w:rsidRPr="00C42A11">
        <w:t>Таблица 3. Минимальные расстояния безопасности</w:t>
      </w:r>
    </w:p>
    <w:p w:rsidR="00A05CE1" w:rsidRPr="00C42A11" w:rsidRDefault="00A05CE1" w:rsidP="00A05CE1">
      <w:pPr>
        <w:pStyle w:val="ConsPlusNormal"/>
        <w:widowControl/>
        <w:ind w:firstLine="0"/>
        <w:jc w:val="center"/>
      </w:pPr>
      <w:r w:rsidRPr="00C42A11">
        <w:t>при размещении игрового оборудования</w:t>
      </w:r>
    </w:p>
    <w:p w:rsidR="00A05CE1" w:rsidRPr="00C42A11" w:rsidRDefault="00A05CE1" w:rsidP="00A05CE1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7965"/>
      </w:tblGrid>
      <w:tr w:rsidR="00A05CE1" w:rsidRPr="00C42A1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E1" w:rsidRPr="00C42A11" w:rsidRDefault="00A05CE1" w:rsidP="00A05CE1">
            <w:pPr>
              <w:pStyle w:val="ConsPlusNormal"/>
              <w:widowControl/>
              <w:ind w:firstLine="0"/>
            </w:pPr>
            <w:r w:rsidRPr="00C42A11">
              <w:t xml:space="preserve">Игровое    </w:t>
            </w:r>
            <w:r w:rsidRPr="00C42A11">
              <w:br/>
              <w:t xml:space="preserve">оборудование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E1" w:rsidRPr="00C42A11" w:rsidRDefault="00A05CE1" w:rsidP="00A05CE1">
            <w:pPr>
              <w:pStyle w:val="ConsPlusNormal"/>
              <w:widowControl/>
              <w:ind w:firstLine="0"/>
            </w:pPr>
            <w:r w:rsidRPr="00C42A11">
              <w:t xml:space="preserve">Минимальные расстояния                  </w:t>
            </w:r>
          </w:p>
        </w:tc>
      </w:tr>
      <w:tr w:rsidR="00A05CE1" w:rsidRPr="00C42A1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E1" w:rsidRPr="00C42A11" w:rsidRDefault="00A05CE1" w:rsidP="00A05CE1">
            <w:pPr>
              <w:pStyle w:val="ConsPlusNormal"/>
              <w:widowControl/>
              <w:ind w:firstLine="0"/>
            </w:pPr>
            <w:r w:rsidRPr="00C42A11">
              <w:t xml:space="preserve">Качели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E1" w:rsidRPr="00C42A11" w:rsidRDefault="00A05CE1" w:rsidP="00A05CE1">
            <w:pPr>
              <w:pStyle w:val="ConsPlusNormal"/>
              <w:widowControl/>
              <w:ind w:firstLine="0"/>
            </w:pPr>
            <w:r w:rsidRPr="00C42A11">
              <w:t xml:space="preserve">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C42A11">
                <w:t>1,5 м</w:t>
              </w:r>
            </w:smartTag>
            <w:r w:rsidRPr="00C42A11">
              <w:t xml:space="preserve"> в стороны от  боковых  конструкций  и 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C42A11">
                <w:t>2,0 м</w:t>
              </w:r>
            </w:smartTag>
            <w:r w:rsidRPr="00C42A11">
              <w:t xml:space="preserve"> вперед (назад) от крайних  точек  качели  в состоянии наклона                                         </w:t>
            </w:r>
          </w:p>
        </w:tc>
      </w:tr>
      <w:tr w:rsidR="00A05CE1" w:rsidRPr="00C42A1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E1" w:rsidRPr="00C42A11" w:rsidRDefault="00A05CE1" w:rsidP="00A05CE1">
            <w:pPr>
              <w:pStyle w:val="ConsPlusNormal"/>
              <w:widowControl/>
              <w:ind w:firstLine="0"/>
            </w:pPr>
            <w:r w:rsidRPr="00C42A11">
              <w:t xml:space="preserve">Качалки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E1" w:rsidRPr="00C42A11" w:rsidRDefault="00A05CE1" w:rsidP="00A05CE1">
            <w:pPr>
              <w:pStyle w:val="ConsPlusNormal"/>
              <w:widowControl/>
              <w:ind w:firstLine="0"/>
            </w:pPr>
            <w:r w:rsidRPr="00C42A11">
              <w:t xml:space="preserve">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C42A11">
                <w:t>1,0 м</w:t>
              </w:r>
            </w:smartTag>
            <w:r w:rsidRPr="00C42A11">
              <w:t xml:space="preserve"> в стороны от  боковых  конструкций  и не  менее  1,5  м  вперед  от  крайних  точек  качалки   в состоянии наклона                                         </w:t>
            </w:r>
          </w:p>
        </w:tc>
      </w:tr>
      <w:tr w:rsidR="00A05CE1" w:rsidRPr="00C42A1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E1" w:rsidRPr="00C42A11" w:rsidRDefault="00A05CE1" w:rsidP="00A05CE1">
            <w:pPr>
              <w:pStyle w:val="ConsPlusNormal"/>
              <w:widowControl/>
              <w:ind w:firstLine="0"/>
            </w:pPr>
            <w:r w:rsidRPr="00C42A11">
              <w:t xml:space="preserve">Карусели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E1" w:rsidRPr="00C42A11" w:rsidRDefault="00A05CE1" w:rsidP="00A05CE1">
            <w:pPr>
              <w:pStyle w:val="ConsPlusNormal"/>
              <w:widowControl/>
              <w:ind w:firstLine="0"/>
            </w:pPr>
            <w:r w:rsidRPr="00C42A11">
              <w:t xml:space="preserve">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C42A11">
                <w:t>2 м</w:t>
              </w:r>
            </w:smartTag>
            <w:r w:rsidRPr="00C42A11">
              <w:t xml:space="preserve"> в стороны от боковых конструкций  и  не менее  3  м  вверх  от  нижней   вращающейся   поверхности карусели                                                  </w:t>
            </w:r>
          </w:p>
        </w:tc>
      </w:tr>
      <w:tr w:rsidR="00A05CE1" w:rsidRPr="00C42A1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E1" w:rsidRPr="00C42A11" w:rsidRDefault="00A05CE1" w:rsidP="00A05CE1">
            <w:pPr>
              <w:pStyle w:val="ConsPlusNormal"/>
              <w:widowControl/>
              <w:ind w:firstLine="0"/>
            </w:pPr>
            <w:r w:rsidRPr="00C42A11">
              <w:lastRenderedPageBreak/>
              <w:t xml:space="preserve">Горки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E1" w:rsidRPr="00C42A11" w:rsidRDefault="00A05CE1" w:rsidP="00A05CE1">
            <w:pPr>
              <w:pStyle w:val="ConsPlusNormal"/>
              <w:widowControl/>
              <w:ind w:firstLine="0"/>
            </w:pPr>
            <w:r w:rsidRPr="00C42A11"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42A11">
                <w:t>1 м</w:t>
              </w:r>
            </w:smartTag>
            <w:r w:rsidRPr="00C42A11">
              <w:t xml:space="preserve"> от боковых  сторон  и  2  м  вперед  от нижнего края ската горки                                  </w:t>
            </w:r>
          </w:p>
        </w:tc>
      </w:tr>
    </w:tbl>
    <w:p w:rsidR="00A05CE1" w:rsidRPr="00C42A11" w:rsidRDefault="00A05CE1" w:rsidP="00A05CE1">
      <w:pPr>
        <w:pStyle w:val="ConsPlusNormal"/>
        <w:widowControl/>
        <w:ind w:firstLine="0"/>
        <w:jc w:val="both"/>
      </w:pPr>
    </w:p>
    <w:p w:rsidR="00A05CE1" w:rsidRPr="00C42A11" w:rsidRDefault="00A05CE1" w:rsidP="00A05CE1">
      <w:pPr>
        <w:pStyle w:val="ConsPlusNormal"/>
        <w:widowControl/>
        <w:ind w:firstLine="0"/>
        <w:jc w:val="center"/>
        <w:outlineLvl w:val="2"/>
      </w:pPr>
      <w:r w:rsidRPr="00C42A11">
        <w:t xml:space="preserve">Таблица 4. Площади и пропускная способность </w:t>
      </w:r>
      <w:proofErr w:type="gramStart"/>
      <w:r w:rsidRPr="00C42A11">
        <w:t>парковых</w:t>
      </w:r>
      <w:proofErr w:type="gramEnd"/>
    </w:p>
    <w:p w:rsidR="00A05CE1" w:rsidRPr="00C42A11" w:rsidRDefault="00A05CE1" w:rsidP="00A05CE1">
      <w:pPr>
        <w:pStyle w:val="ConsPlusNormal"/>
        <w:widowControl/>
        <w:ind w:firstLine="0"/>
        <w:jc w:val="center"/>
      </w:pPr>
      <w:r w:rsidRPr="00C42A11">
        <w:t>сооружений и площадок</w:t>
      </w:r>
    </w:p>
    <w:p w:rsidR="00A05CE1" w:rsidRPr="00C42A11" w:rsidRDefault="00A05CE1" w:rsidP="00A05CE1">
      <w:pPr>
        <w:pStyle w:val="ConsPlusNormal"/>
        <w:widowControl/>
        <w:ind w:firstLine="540"/>
        <w:jc w:val="both"/>
      </w:pP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>┌────────────────────────────────────┬───────────────────┬────────────────┐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Наименование объектов и сооружений │    Пропускная     </w:t>
      </w:r>
      <w:proofErr w:type="spellStart"/>
      <w:r w:rsidRPr="00C42A11">
        <w:t>│Норма</w:t>
      </w:r>
      <w:proofErr w:type="spellEnd"/>
      <w:r w:rsidRPr="00C42A11">
        <w:t xml:space="preserve"> площади </w:t>
      </w:r>
      <w:proofErr w:type="gramStart"/>
      <w:r w:rsidRPr="00C42A11">
        <w:t>в</w:t>
      </w:r>
      <w:proofErr w:type="gramEnd"/>
      <w:r w:rsidRPr="00C42A11">
        <w:t xml:space="preserve">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                     </w:t>
      </w:r>
      <w:proofErr w:type="spellStart"/>
      <w:r w:rsidRPr="00C42A11">
        <w:t>│способность</w:t>
      </w:r>
      <w:proofErr w:type="spellEnd"/>
      <w:r w:rsidRPr="00C42A11">
        <w:t xml:space="preserve"> одного │ кв. м на одно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                     </w:t>
      </w:r>
      <w:proofErr w:type="spellStart"/>
      <w:r w:rsidRPr="00C42A11">
        <w:t>│</w:t>
      </w:r>
      <w:proofErr w:type="spellEnd"/>
      <w:r w:rsidRPr="00C42A11">
        <w:t xml:space="preserve"> места или объекта │ место или один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                     </w:t>
      </w:r>
      <w:proofErr w:type="spellStart"/>
      <w:r w:rsidRPr="00C42A11">
        <w:t>│</w:t>
      </w:r>
      <w:proofErr w:type="spellEnd"/>
      <w:r w:rsidRPr="00C42A11">
        <w:t xml:space="preserve"> (человек в день)  │     объект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>│    Игротека &lt;*&gt;                    │        100        │       20  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>│    Площадка (терраса, зал) для     │        4,0        │      1,5       │</w:t>
      </w:r>
    </w:p>
    <w:p w:rsidR="00A05CE1" w:rsidRPr="00C42A11" w:rsidRDefault="00A05CE1" w:rsidP="00A05CE1">
      <w:pPr>
        <w:pStyle w:val="ConsPlusNonformat"/>
        <w:widowControl/>
        <w:jc w:val="both"/>
      </w:pPr>
      <w:proofErr w:type="spellStart"/>
      <w:r w:rsidRPr="00C42A11">
        <w:t>│танцев</w:t>
      </w:r>
      <w:proofErr w:type="spellEnd"/>
      <w:r w:rsidRPr="00C42A11">
        <w:t xml:space="preserve">                              │                   </w:t>
      </w:r>
      <w:proofErr w:type="spellStart"/>
      <w:r w:rsidRPr="00C42A11">
        <w:t>│</w:t>
      </w:r>
      <w:proofErr w:type="spellEnd"/>
      <w:r w:rsidRPr="00C42A11">
        <w:t xml:space="preserve">                </w:t>
      </w:r>
      <w:proofErr w:type="spellStart"/>
      <w:r w:rsidRPr="00C42A11">
        <w:t>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>│    Туалет                          │  20,0 (в 1 час)   │      1,2  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>│    Беседки для отдыха              │       10,0        │      2,0  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</w:t>
      </w:r>
      <w:proofErr w:type="gramStart"/>
      <w:r w:rsidRPr="00C42A11">
        <w:t>Биллиардная</w:t>
      </w:r>
      <w:proofErr w:type="gramEnd"/>
      <w:r w:rsidRPr="00C42A11">
        <w:t xml:space="preserve"> (1 стол)            │         6         │       20  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>│    Детский автодром &lt;*&gt;            │        100        │       10  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Каток &lt;*&gt;                       │      100 </w:t>
      </w:r>
      <w:proofErr w:type="spellStart"/>
      <w:r w:rsidRPr="00C42A11">
        <w:t>x</w:t>
      </w:r>
      <w:proofErr w:type="spellEnd"/>
      <w:r w:rsidRPr="00C42A11">
        <w:t xml:space="preserve"> 4      │    51 </w:t>
      </w:r>
      <w:proofErr w:type="spellStart"/>
      <w:r w:rsidRPr="00C42A11">
        <w:t>x</w:t>
      </w:r>
      <w:proofErr w:type="spellEnd"/>
      <w:r w:rsidRPr="00C42A11">
        <w:t xml:space="preserve"> 24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Корт для тенниса (крытый) &lt;*&gt;   │       4 </w:t>
      </w:r>
      <w:proofErr w:type="spellStart"/>
      <w:r w:rsidRPr="00C42A11">
        <w:t>x</w:t>
      </w:r>
      <w:proofErr w:type="spellEnd"/>
      <w:r w:rsidRPr="00C42A11">
        <w:t xml:space="preserve"> 5       │    30 </w:t>
      </w:r>
      <w:proofErr w:type="spellStart"/>
      <w:r w:rsidRPr="00C42A11">
        <w:t>x</w:t>
      </w:r>
      <w:proofErr w:type="spellEnd"/>
      <w:r w:rsidRPr="00C42A11">
        <w:t xml:space="preserve"> 18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Площадка для бадминтона &lt;*&gt;     │       4 </w:t>
      </w:r>
      <w:proofErr w:type="spellStart"/>
      <w:r w:rsidRPr="00C42A11">
        <w:t>x</w:t>
      </w:r>
      <w:proofErr w:type="spellEnd"/>
      <w:r w:rsidRPr="00C42A11">
        <w:t xml:space="preserve"> 5       │   6,1 </w:t>
      </w:r>
      <w:proofErr w:type="spellStart"/>
      <w:r w:rsidRPr="00C42A11">
        <w:t>x</w:t>
      </w:r>
      <w:proofErr w:type="spellEnd"/>
      <w:r w:rsidRPr="00C42A11">
        <w:t xml:space="preserve"> 13,4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Площадка для баскетбола &lt;*&gt;     │      15 </w:t>
      </w:r>
      <w:proofErr w:type="spellStart"/>
      <w:r w:rsidRPr="00C42A11">
        <w:t>x</w:t>
      </w:r>
      <w:proofErr w:type="spellEnd"/>
      <w:r w:rsidRPr="00C42A11">
        <w:t xml:space="preserve"> 4       │    26 </w:t>
      </w:r>
      <w:proofErr w:type="spellStart"/>
      <w:r w:rsidRPr="00C42A11">
        <w:t>x</w:t>
      </w:r>
      <w:proofErr w:type="spellEnd"/>
      <w:r w:rsidRPr="00C42A11">
        <w:t xml:space="preserve"> 14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Площадка для волейбола &lt;*&gt;      │      18 </w:t>
      </w:r>
      <w:proofErr w:type="spellStart"/>
      <w:r w:rsidRPr="00C42A11">
        <w:t>x</w:t>
      </w:r>
      <w:proofErr w:type="spellEnd"/>
      <w:r w:rsidRPr="00C42A11">
        <w:t xml:space="preserve"> 4       │     19 </w:t>
      </w:r>
      <w:proofErr w:type="spellStart"/>
      <w:r w:rsidRPr="00C42A11">
        <w:t>x</w:t>
      </w:r>
      <w:proofErr w:type="spellEnd"/>
      <w:r w:rsidRPr="00C42A11">
        <w:t xml:space="preserve"> 9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Площадка для гимнастики &lt;*&gt;     │      30 </w:t>
      </w:r>
      <w:proofErr w:type="spellStart"/>
      <w:r w:rsidRPr="00C42A11">
        <w:t>x</w:t>
      </w:r>
      <w:proofErr w:type="spellEnd"/>
      <w:r w:rsidRPr="00C42A11">
        <w:t xml:space="preserve"> 5       │    40 </w:t>
      </w:r>
      <w:proofErr w:type="spellStart"/>
      <w:r w:rsidRPr="00C42A11">
        <w:t>x</w:t>
      </w:r>
      <w:proofErr w:type="spellEnd"/>
      <w:r w:rsidRPr="00C42A11">
        <w:t xml:space="preserve"> 26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Площадка для городков &lt;*&gt;       │      10 </w:t>
      </w:r>
      <w:proofErr w:type="spellStart"/>
      <w:r w:rsidRPr="00C42A11">
        <w:t>x</w:t>
      </w:r>
      <w:proofErr w:type="spellEnd"/>
      <w:r w:rsidRPr="00C42A11">
        <w:t xml:space="preserve"> 5       │    30 </w:t>
      </w:r>
      <w:proofErr w:type="spellStart"/>
      <w:r w:rsidRPr="00C42A11">
        <w:t>x</w:t>
      </w:r>
      <w:proofErr w:type="spellEnd"/>
      <w:r w:rsidRPr="00C42A11">
        <w:t xml:space="preserve"> 15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>│    Площадка для массовых игр       │         6         │       3   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>│    Площадка для наст</w:t>
      </w:r>
      <w:proofErr w:type="gramStart"/>
      <w:r w:rsidRPr="00C42A11">
        <w:t>.</w:t>
      </w:r>
      <w:proofErr w:type="gramEnd"/>
      <w:r w:rsidRPr="00C42A11">
        <w:t xml:space="preserve"> </w:t>
      </w:r>
      <w:proofErr w:type="gramStart"/>
      <w:r w:rsidRPr="00C42A11">
        <w:t>т</w:t>
      </w:r>
      <w:proofErr w:type="gramEnd"/>
      <w:r w:rsidRPr="00C42A11">
        <w:t xml:space="preserve">енниса (1   │       5 </w:t>
      </w:r>
      <w:proofErr w:type="spellStart"/>
      <w:r w:rsidRPr="00C42A11">
        <w:t>x</w:t>
      </w:r>
      <w:proofErr w:type="spellEnd"/>
      <w:r w:rsidRPr="00C42A11">
        <w:t xml:space="preserve"> 4       │   2,7 </w:t>
      </w:r>
      <w:proofErr w:type="spellStart"/>
      <w:r w:rsidRPr="00C42A11">
        <w:t>x</w:t>
      </w:r>
      <w:proofErr w:type="spellEnd"/>
      <w:r w:rsidRPr="00C42A11">
        <w:t xml:space="preserve"> 1,52   │</w:t>
      </w:r>
    </w:p>
    <w:p w:rsidR="00A05CE1" w:rsidRPr="00C42A11" w:rsidRDefault="00A05CE1" w:rsidP="00A05CE1">
      <w:pPr>
        <w:pStyle w:val="ConsPlusNonformat"/>
        <w:widowControl/>
        <w:jc w:val="both"/>
      </w:pPr>
      <w:proofErr w:type="spellStart"/>
      <w:r w:rsidRPr="00C42A11">
        <w:t>│стол</w:t>
      </w:r>
      <w:proofErr w:type="spellEnd"/>
      <w:r w:rsidRPr="00C42A11">
        <w:t xml:space="preserve">)                               │                   </w:t>
      </w:r>
      <w:proofErr w:type="spellStart"/>
      <w:r w:rsidRPr="00C42A11">
        <w:t>│</w:t>
      </w:r>
      <w:proofErr w:type="spellEnd"/>
      <w:r w:rsidRPr="00C42A11">
        <w:t xml:space="preserve">                </w:t>
      </w:r>
      <w:proofErr w:type="spellStart"/>
      <w:r w:rsidRPr="00C42A11">
        <w:t>│</w:t>
      </w:r>
      <w:proofErr w:type="spellEnd"/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Площадка для тенниса &lt;*&gt;        │       4 </w:t>
      </w:r>
      <w:proofErr w:type="spellStart"/>
      <w:r w:rsidRPr="00C42A11">
        <w:t>x</w:t>
      </w:r>
      <w:proofErr w:type="spellEnd"/>
      <w:r w:rsidRPr="00C42A11">
        <w:t xml:space="preserve"> 5       │    40 </w:t>
      </w:r>
      <w:proofErr w:type="spellStart"/>
      <w:r w:rsidRPr="00C42A11">
        <w:t>x</w:t>
      </w:r>
      <w:proofErr w:type="spellEnd"/>
      <w:r w:rsidRPr="00C42A11">
        <w:t xml:space="preserve"> 20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Поле для футбола &lt;*&gt;            │      24 </w:t>
      </w:r>
      <w:proofErr w:type="spellStart"/>
      <w:r w:rsidRPr="00C42A11">
        <w:t>x</w:t>
      </w:r>
      <w:proofErr w:type="spellEnd"/>
      <w:r w:rsidRPr="00C42A11">
        <w:t xml:space="preserve"> 2       │    90 </w:t>
      </w:r>
      <w:proofErr w:type="spellStart"/>
      <w:r w:rsidRPr="00C42A11">
        <w:t>x</w:t>
      </w:r>
      <w:proofErr w:type="spellEnd"/>
      <w:r w:rsidRPr="00C42A11">
        <w:t xml:space="preserve"> 45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                                </w:t>
      </w:r>
      <w:proofErr w:type="spellStart"/>
      <w:r w:rsidRPr="00C42A11">
        <w:t>│</w:t>
      </w:r>
      <w:proofErr w:type="spellEnd"/>
      <w:r w:rsidRPr="00C42A11">
        <w:t xml:space="preserve">                   </w:t>
      </w:r>
      <w:proofErr w:type="spellStart"/>
      <w:r w:rsidRPr="00C42A11">
        <w:t>│</w:t>
      </w:r>
      <w:proofErr w:type="spellEnd"/>
      <w:r w:rsidRPr="00C42A11">
        <w:t xml:space="preserve">    96 </w:t>
      </w:r>
      <w:proofErr w:type="spellStart"/>
      <w:r w:rsidRPr="00C42A11">
        <w:t>x</w:t>
      </w:r>
      <w:proofErr w:type="spellEnd"/>
      <w:r w:rsidRPr="00C42A11">
        <w:t xml:space="preserve"> 94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 xml:space="preserve">│    Спортивное ядро, стадион &lt;*&gt;    │      20 </w:t>
      </w:r>
      <w:proofErr w:type="spellStart"/>
      <w:r w:rsidRPr="00C42A11">
        <w:t>x</w:t>
      </w:r>
      <w:proofErr w:type="spellEnd"/>
      <w:r w:rsidRPr="00C42A11">
        <w:t xml:space="preserve"> 2       │    96 </w:t>
      </w:r>
      <w:proofErr w:type="spellStart"/>
      <w:r w:rsidRPr="00C42A11">
        <w:t>x</w:t>
      </w:r>
      <w:proofErr w:type="spellEnd"/>
      <w:r w:rsidRPr="00C42A11">
        <w:t xml:space="preserve"> 120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>│   &lt;*&gt; Норма площади дана на объект.                                     │</w:t>
      </w:r>
    </w:p>
    <w:p w:rsidR="00A05CE1" w:rsidRPr="00C42A11" w:rsidRDefault="00A05CE1" w:rsidP="00A05CE1">
      <w:pPr>
        <w:pStyle w:val="ConsPlusNonformat"/>
        <w:widowControl/>
        <w:jc w:val="both"/>
      </w:pPr>
      <w:r w:rsidRPr="00C42A11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75938" w:rsidRDefault="00075938" w:rsidP="007C76EE">
      <w:pPr>
        <w:spacing w:before="240" w:after="60"/>
        <w:jc w:val="both"/>
        <w:rPr>
          <w:rFonts w:ascii="Times New Roman CYR" w:hAnsi="Times New Roman CYR"/>
          <w:bCs/>
          <w:sz w:val="28"/>
          <w:szCs w:val="28"/>
        </w:rPr>
      </w:pPr>
    </w:p>
    <w:p w:rsidR="00075938" w:rsidRPr="00BC73F2" w:rsidRDefault="00075938" w:rsidP="007C76EE">
      <w:pPr>
        <w:spacing w:before="240" w:after="60"/>
        <w:jc w:val="both"/>
        <w:rPr>
          <w:rFonts w:ascii="Times New Roman CYR" w:hAnsi="Times New Roman CYR"/>
          <w:bCs/>
          <w:sz w:val="28"/>
          <w:szCs w:val="28"/>
        </w:rPr>
      </w:pPr>
    </w:p>
    <w:sectPr w:rsidR="00075938" w:rsidRPr="00BC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6B2B"/>
    <w:multiLevelType w:val="hybridMultilevel"/>
    <w:tmpl w:val="24961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1F1FF0"/>
    <w:multiLevelType w:val="hybridMultilevel"/>
    <w:tmpl w:val="D54E9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742755"/>
    <w:rsid w:val="00026FD2"/>
    <w:rsid w:val="00075938"/>
    <w:rsid w:val="00105702"/>
    <w:rsid w:val="00251531"/>
    <w:rsid w:val="00252E51"/>
    <w:rsid w:val="002C3801"/>
    <w:rsid w:val="00387F5C"/>
    <w:rsid w:val="003E3EC3"/>
    <w:rsid w:val="004C7253"/>
    <w:rsid w:val="004E16B4"/>
    <w:rsid w:val="005B3ECF"/>
    <w:rsid w:val="006E2BE3"/>
    <w:rsid w:val="00742755"/>
    <w:rsid w:val="007825B6"/>
    <w:rsid w:val="007C76EE"/>
    <w:rsid w:val="007D1AA6"/>
    <w:rsid w:val="007E4F3B"/>
    <w:rsid w:val="008142FD"/>
    <w:rsid w:val="00871924"/>
    <w:rsid w:val="00977D17"/>
    <w:rsid w:val="00A05CE1"/>
    <w:rsid w:val="00A43037"/>
    <w:rsid w:val="00B072E4"/>
    <w:rsid w:val="00BB6F8A"/>
    <w:rsid w:val="00BC73F2"/>
    <w:rsid w:val="00C009B7"/>
    <w:rsid w:val="00C20500"/>
    <w:rsid w:val="00DB022C"/>
    <w:rsid w:val="00FB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755"/>
    <w:rPr>
      <w:sz w:val="24"/>
      <w:szCs w:val="24"/>
    </w:rPr>
  </w:style>
  <w:style w:type="paragraph" w:styleId="2">
    <w:name w:val="heading 2"/>
    <w:basedOn w:val="a"/>
    <w:next w:val="a"/>
    <w:qFormat/>
    <w:rsid w:val="008142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C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5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05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  УСТЬЯНСКИЙ МУНИЦИПАЛЬНЫЙ РАЙОН</vt:lpstr>
    </vt:vector>
  </TitlesOfParts>
  <Company>Home</Company>
  <LinksUpToDate>false</LinksUpToDate>
  <CharactersWithSpaces>17075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  УСТЬЯНСКИЙ МУНИЦИПАЛЬНЫЙ РАЙОН</dc:title>
  <dc:creator>FuckYouBill</dc:creator>
  <cp:lastModifiedBy>Антонина</cp:lastModifiedBy>
  <cp:revision>2</cp:revision>
  <cp:lastPrinted>2012-06-24T09:03:00Z</cp:lastPrinted>
  <dcterms:created xsi:type="dcterms:W3CDTF">2018-06-07T12:05:00Z</dcterms:created>
  <dcterms:modified xsi:type="dcterms:W3CDTF">2018-06-07T12:05:00Z</dcterms:modified>
</cp:coreProperties>
</file>